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3F49E" w14:textId="77777777" w:rsidR="00AE0AAF" w:rsidRDefault="00FE286A" w:rsidP="00F6000B">
      <w:pPr>
        <w:autoSpaceDE w:val="0"/>
        <w:autoSpaceDN w:val="0"/>
        <w:adjustRightInd w:val="0"/>
        <w:spacing w:after="0" w:line="240" w:lineRule="auto"/>
        <w:jc w:val="center"/>
        <w:rPr>
          <w:rFonts w:ascii="Times New Roman CYR" w:hAnsi="Times New Roman CYR" w:cs="Times New Roman CYR"/>
          <w:b/>
          <w:bCs/>
          <w:sz w:val="32"/>
          <w:szCs w:val="32"/>
          <w:lang w:val="uk-UA"/>
        </w:rPr>
      </w:pPr>
      <w:r>
        <w:rPr>
          <w:rFonts w:ascii="Times New Roman CYR" w:hAnsi="Times New Roman CYR" w:cs="Times New Roman CYR"/>
          <w:b/>
          <w:bCs/>
          <w:sz w:val="32"/>
          <w:szCs w:val="32"/>
          <w:lang w:val="uk-UA"/>
        </w:rPr>
        <w:t>Шифр роботи: Ветеринарна репродуктологія</w:t>
      </w:r>
    </w:p>
    <w:p w14:paraId="5C9C1BBA"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32"/>
          <w:szCs w:val="32"/>
          <w:lang w:val="uk-UA"/>
        </w:rPr>
      </w:pPr>
    </w:p>
    <w:p w14:paraId="6BE08F9A"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32"/>
          <w:szCs w:val="32"/>
          <w:lang w:val="uk-UA"/>
        </w:rPr>
      </w:pPr>
      <w:r>
        <w:rPr>
          <w:rFonts w:ascii="Times New Roman CYR" w:hAnsi="Times New Roman CYR" w:cs="Times New Roman CYR"/>
          <w:b/>
          <w:bCs/>
          <w:sz w:val="32"/>
          <w:szCs w:val="32"/>
        </w:rPr>
        <w:t>Всеукраїнськ</w:t>
      </w:r>
      <w:r>
        <w:rPr>
          <w:rFonts w:ascii="Times New Roman CYR" w:hAnsi="Times New Roman CYR" w:cs="Times New Roman CYR"/>
          <w:b/>
          <w:bCs/>
          <w:sz w:val="32"/>
          <w:szCs w:val="32"/>
          <w:lang w:val="uk-UA"/>
        </w:rPr>
        <w:t>ий</w:t>
      </w:r>
      <w:r>
        <w:rPr>
          <w:rFonts w:ascii="Times New Roman CYR" w:hAnsi="Times New Roman CYR" w:cs="Times New Roman CYR"/>
          <w:b/>
          <w:bCs/>
          <w:sz w:val="32"/>
          <w:szCs w:val="32"/>
        </w:rPr>
        <w:t xml:space="preserve"> конкурс студентських наукових робіт з природничих, технічних та гуманітарних наук</w:t>
      </w:r>
    </w:p>
    <w:p w14:paraId="20F1E967"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32"/>
          <w:szCs w:val="32"/>
          <w:lang w:val="uk-UA"/>
        </w:rPr>
      </w:pPr>
    </w:p>
    <w:p w14:paraId="7B93E1F7" w14:textId="77777777" w:rsidR="00AE0AAF" w:rsidRDefault="00FE286A" w:rsidP="00F6000B">
      <w:pPr>
        <w:autoSpaceDE w:val="0"/>
        <w:autoSpaceDN w:val="0"/>
        <w:adjustRightInd w:val="0"/>
        <w:spacing w:after="0" w:line="240" w:lineRule="auto"/>
        <w:jc w:val="center"/>
        <w:rPr>
          <w:rFonts w:ascii="Times New Roman CYR" w:hAnsi="Times New Roman CYR" w:cs="Times New Roman CYR"/>
          <w:b/>
          <w:bCs/>
          <w:sz w:val="32"/>
          <w:szCs w:val="32"/>
          <w:lang w:val="uk-UA"/>
        </w:rPr>
      </w:pPr>
      <w:r>
        <w:rPr>
          <w:rFonts w:ascii="Times New Roman CYR" w:hAnsi="Times New Roman CYR" w:cs="Times New Roman CYR"/>
          <w:b/>
          <w:bCs/>
          <w:sz w:val="32"/>
          <w:szCs w:val="32"/>
          <w:lang w:val="uk-UA"/>
        </w:rPr>
        <w:t>Галузь – 211 – Ветеринарна медицина</w:t>
      </w:r>
    </w:p>
    <w:p w14:paraId="7350C0DB"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7C0382C6"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2DBCD174"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3FBC1BCB"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2E830D9E"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74AE3C30"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5B47FCD0"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73BAAFAB"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5BF239D7"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40"/>
          <w:szCs w:val="40"/>
          <w:lang w:val="uk-UA"/>
        </w:rPr>
      </w:pPr>
    </w:p>
    <w:p w14:paraId="76A1DDB8"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40"/>
          <w:szCs w:val="40"/>
          <w:lang w:val="uk-UA"/>
        </w:rPr>
      </w:pPr>
      <w:r>
        <w:rPr>
          <w:rFonts w:ascii="Times New Roman CYR" w:hAnsi="Times New Roman CYR" w:cs="Times New Roman CYR"/>
          <w:b/>
          <w:bCs/>
          <w:sz w:val="40"/>
          <w:szCs w:val="40"/>
          <w:lang w:val="uk-UA"/>
        </w:rPr>
        <w:t>Наукова робота на тему:</w:t>
      </w:r>
    </w:p>
    <w:p w14:paraId="3AC3DC46"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40"/>
          <w:szCs w:val="40"/>
          <w:lang w:val="uk-UA"/>
        </w:rPr>
      </w:pPr>
    </w:p>
    <w:p w14:paraId="06E629CC"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40"/>
          <w:szCs w:val="40"/>
          <w:lang w:val="uk-UA"/>
        </w:rPr>
      </w:pPr>
      <w:r>
        <w:rPr>
          <w:rFonts w:ascii="Times New Roman CYR" w:hAnsi="Times New Roman CYR" w:cs="Times New Roman CYR"/>
          <w:b/>
          <w:bCs/>
          <w:sz w:val="40"/>
          <w:szCs w:val="40"/>
          <w:lang w:val="uk-UA"/>
        </w:rPr>
        <w:t>Порівняльна характеристика методів терапії корів за гостр</w:t>
      </w:r>
      <w:r w:rsidR="005849E8">
        <w:rPr>
          <w:rFonts w:ascii="Times New Roman CYR" w:hAnsi="Times New Roman CYR" w:cs="Times New Roman CYR"/>
          <w:b/>
          <w:bCs/>
          <w:sz w:val="40"/>
          <w:szCs w:val="40"/>
          <w:lang w:val="uk-UA"/>
        </w:rPr>
        <w:t>ого гнійно-катарального метриту</w:t>
      </w:r>
    </w:p>
    <w:p w14:paraId="46DE2BB5"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543FAC39"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29BEEF02"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1CE3F393"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70040BB1"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66417577"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78445348"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703BF76D"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478FFD9E"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7A017B53" w14:textId="77777777" w:rsidR="00CF38A9" w:rsidRDefault="00CF38A9"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25E512B2" w14:textId="77777777" w:rsidR="00CF38A9" w:rsidRDefault="00CF38A9"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600AEDBC" w14:textId="77777777" w:rsidR="00CF38A9" w:rsidRDefault="00CF38A9"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1E4F328B" w14:textId="77777777" w:rsidR="00CF38A9" w:rsidRDefault="00CF38A9"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5F52D1E4" w14:textId="77777777" w:rsidR="00F6000B" w:rsidRDefault="00F6000B"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074AF80A" w14:textId="77777777" w:rsidR="00CF38A9" w:rsidRDefault="00CF38A9"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621A53CC"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270DB3D8"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28"/>
          <w:szCs w:val="28"/>
          <w:lang w:val="uk-UA"/>
        </w:rPr>
      </w:pPr>
    </w:p>
    <w:p w14:paraId="53B92D2D" w14:textId="77777777" w:rsidR="00AE0AAF" w:rsidRDefault="00AE0AAF" w:rsidP="00F6000B">
      <w:pPr>
        <w:autoSpaceDE w:val="0"/>
        <w:autoSpaceDN w:val="0"/>
        <w:adjustRightInd w:val="0"/>
        <w:spacing w:after="0" w:line="240" w:lineRule="auto"/>
        <w:jc w:val="center"/>
        <w:rPr>
          <w:rFonts w:ascii="Times New Roman CYR" w:hAnsi="Times New Roman CYR" w:cs="Times New Roman CYR"/>
          <w:b/>
          <w:bCs/>
          <w:sz w:val="32"/>
          <w:szCs w:val="32"/>
          <w:lang w:val="uk-UA"/>
        </w:rPr>
      </w:pPr>
      <w:r>
        <w:rPr>
          <w:rFonts w:ascii="Times New Roman CYR" w:hAnsi="Times New Roman CYR" w:cs="Times New Roman CYR"/>
          <w:b/>
          <w:bCs/>
          <w:sz w:val="32"/>
          <w:szCs w:val="32"/>
          <w:lang w:val="uk-UA"/>
        </w:rPr>
        <w:t xml:space="preserve">2024 </w:t>
      </w:r>
    </w:p>
    <w:p w14:paraId="0206EAAC" w14:textId="77777777" w:rsidR="007A36CE" w:rsidRDefault="007A36CE" w:rsidP="00F6000B">
      <w:pPr>
        <w:spacing w:after="0" w:line="360" w:lineRule="auto"/>
        <w:jc w:val="both"/>
        <w:rPr>
          <w:rFonts w:ascii="Times New Roman" w:hAnsi="Times New Roman" w:cs="Times New Roman"/>
          <w:sz w:val="28"/>
          <w:szCs w:val="28"/>
          <w:lang w:val="uk-UA"/>
        </w:rPr>
      </w:pPr>
    </w:p>
    <w:p w14:paraId="5E657B5C" w14:textId="77777777" w:rsidR="00AE0AAF" w:rsidRDefault="00AE0AAF" w:rsidP="00F6000B">
      <w:pPr>
        <w:spacing w:after="0" w:line="360" w:lineRule="auto"/>
        <w:jc w:val="both"/>
        <w:rPr>
          <w:rFonts w:ascii="Times New Roman" w:hAnsi="Times New Roman" w:cs="Times New Roman"/>
          <w:sz w:val="28"/>
          <w:szCs w:val="28"/>
          <w:lang w:val="uk-UA"/>
        </w:rPr>
      </w:pPr>
    </w:p>
    <w:p w14:paraId="763A5F13" w14:textId="77777777" w:rsidR="00AE0AAF" w:rsidRDefault="00AE0AAF" w:rsidP="00F6000B">
      <w:pPr>
        <w:spacing w:after="0" w:line="360" w:lineRule="auto"/>
        <w:jc w:val="both"/>
        <w:rPr>
          <w:rFonts w:ascii="Times New Roman" w:hAnsi="Times New Roman" w:cs="Times New Roman"/>
          <w:sz w:val="28"/>
          <w:szCs w:val="28"/>
          <w:lang w:val="uk-UA"/>
        </w:rPr>
      </w:pPr>
    </w:p>
    <w:p w14:paraId="385E46E7" w14:textId="77777777" w:rsidR="00B23C84" w:rsidRPr="000C741D" w:rsidRDefault="000C741D" w:rsidP="00F6000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14:paraId="13D2CE15" w14:textId="77777777" w:rsidR="005D565E" w:rsidRDefault="005D565E" w:rsidP="00F6000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АНОТАЦІЯ</w:t>
      </w:r>
      <w:r w:rsidR="00524D47">
        <w:rPr>
          <w:rFonts w:ascii="Times New Roman" w:hAnsi="Times New Roman" w:cs="Times New Roman"/>
          <w:sz w:val="28"/>
          <w:szCs w:val="28"/>
          <w:lang w:val="uk-UA"/>
        </w:rPr>
        <w:t>…………………………………………………………………………..3</w:t>
      </w:r>
    </w:p>
    <w:p w14:paraId="1938BE05" w14:textId="0165825E" w:rsidR="00B23C84" w:rsidRDefault="00F074DB" w:rsidP="00F6000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524D47">
        <w:rPr>
          <w:rFonts w:ascii="Times New Roman" w:hAnsi="Times New Roman" w:cs="Times New Roman"/>
          <w:sz w:val="28"/>
          <w:szCs w:val="28"/>
          <w:lang w:val="uk-UA"/>
        </w:rPr>
        <w:t>………………………………………………………………………………..</w:t>
      </w:r>
      <w:r w:rsidR="00B1232D">
        <w:rPr>
          <w:rFonts w:ascii="Times New Roman" w:hAnsi="Times New Roman" w:cs="Times New Roman"/>
          <w:sz w:val="28"/>
          <w:szCs w:val="28"/>
          <w:lang w:val="uk-UA"/>
        </w:rPr>
        <w:t>7</w:t>
      </w:r>
    </w:p>
    <w:p w14:paraId="30DE76BF" w14:textId="72329E85" w:rsidR="00F074DB" w:rsidRPr="00F074DB" w:rsidRDefault="00F074DB" w:rsidP="00F6000B">
      <w:pPr>
        <w:spacing w:after="0" w:line="360" w:lineRule="auto"/>
        <w:jc w:val="both"/>
        <w:rPr>
          <w:rFonts w:ascii="Times New Roman" w:hAnsi="Times New Roman" w:cs="Times New Roman"/>
          <w:sz w:val="28"/>
          <w:szCs w:val="28"/>
          <w:lang w:val="uk-UA"/>
        </w:rPr>
      </w:pPr>
      <w:r w:rsidRPr="00F074DB">
        <w:rPr>
          <w:rFonts w:ascii="Times New Roman" w:hAnsi="Times New Roman" w:cs="Times New Roman"/>
          <w:sz w:val="28"/>
          <w:szCs w:val="28"/>
          <w:lang w:val="uk-UA"/>
        </w:rPr>
        <w:t>РОЗДІЛ 1. ОГЛЯД ЛІТЕРАТУРИ</w:t>
      </w:r>
      <w:r w:rsidR="00524D47">
        <w:rPr>
          <w:rFonts w:ascii="Times New Roman" w:hAnsi="Times New Roman" w:cs="Times New Roman"/>
          <w:sz w:val="28"/>
          <w:szCs w:val="28"/>
          <w:lang w:val="uk-UA"/>
        </w:rPr>
        <w:t>…………………………………………………..</w:t>
      </w:r>
      <w:r w:rsidR="00B1232D">
        <w:rPr>
          <w:rFonts w:ascii="Times New Roman" w:hAnsi="Times New Roman" w:cs="Times New Roman"/>
          <w:sz w:val="28"/>
          <w:szCs w:val="28"/>
          <w:lang w:val="uk-UA"/>
        </w:rPr>
        <w:t>9</w:t>
      </w:r>
    </w:p>
    <w:p w14:paraId="617E4850" w14:textId="732E3BE1" w:rsidR="00F074DB" w:rsidRPr="00F074DB" w:rsidRDefault="00F074DB" w:rsidP="00F6000B">
      <w:pPr>
        <w:spacing w:after="0" w:line="360" w:lineRule="auto"/>
        <w:jc w:val="both"/>
        <w:rPr>
          <w:rFonts w:ascii="Times New Roman" w:hAnsi="Times New Roman" w:cs="Times New Roman"/>
          <w:sz w:val="28"/>
          <w:szCs w:val="28"/>
          <w:lang w:val="uk-UA"/>
        </w:rPr>
      </w:pPr>
      <w:r w:rsidRPr="00F074DB">
        <w:rPr>
          <w:rFonts w:ascii="Times New Roman" w:hAnsi="Times New Roman" w:cs="Times New Roman"/>
          <w:sz w:val="28"/>
          <w:szCs w:val="28"/>
          <w:lang w:val="uk-UA"/>
        </w:rPr>
        <w:t>1.1. Етіологія</w:t>
      </w:r>
      <w:r w:rsidR="008F6C2D">
        <w:rPr>
          <w:rFonts w:ascii="Times New Roman" w:hAnsi="Times New Roman" w:cs="Times New Roman"/>
          <w:sz w:val="28"/>
          <w:szCs w:val="28"/>
          <w:lang w:val="uk-UA"/>
        </w:rPr>
        <w:t xml:space="preserve"> та поширеність метриту</w:t>
      </w:r>
      <w:r w:rsidR="00524D47">
        <w:rPr>
          <w:rFonts w:ascii="Times New Roman" w:hAnsi="Times New Roman" w:cs="Times New Roman"/>
          <w:sz w:val="28"/>
          <w:szCs w:val="28"/>
          <w:lang w:val="uk-UA"/>
        </w:rPr>
        <w:t>……………………………………………</w:t>
      </w:r>
      <w:r w:rsidR="00B1232D">
        <w:rPr>
          <w:rFonts w:ascii="Times New Roman" w:hAnsi="Times New Roman" w:cs="Times New Roman"/>
          <w:sz w:val="28"/>
          <w:szCs w:val="28"/>
          <w:lang w:val="uk-UA"/>
        </w:rPr>
        <w:t>.</w:t>
      </w:r>
      <w:r w:rsidR="00524D47">
        <w:rPr>
          <w:rFonts w:ascii="Times New Roman" w:hAnsi="Times New Roman" w:cs="Times New Roman"/>
          <w:sz w:val="28"/>
          <w:szCs w:val="28"/>
          <w:lang w:val="uk-UA"/>
        </w:rPr>
        <w:t>.</w:t>
      </w:r>
      <w:r w:rsidR="00B1232D">
        <w:rPr>
          <w:rFonts w:ascii="Times New Roman" w:hAnsi="Times New Roman" w:cs="Times New Roman"/>
          <w:sz w:val="28"/>
          <w:szCs w:val="28"/>
          <w:lang w:val="uk-UA"/>
        </w:rPr>
        <w:t>9</w:t>
      </w:r>
    </w:p>
    <w:p w14:paraId="44A9177A" w14:textId="2D35A206" w:rsidR="00F074DB" w:rsidRPr="00F074DB" w:rsidRDefault="00E56AC0" w:rsidP="00F6000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 М</w:t>
      </w:r>
      <w:r w:rsidR="00F074DB" w:rsidRPr="00F074DB">
        <w:rPr>
          <w:rFonts w:ascii="Times New Roman" w:hAnsi="Times New Roman" w:cs="Times New Roman"/>
          <w:sz w:val="28"/>
          <w:szCs w:val="28"/>
          <w:lang w:val="uk-UA"/>
        </w:rPr>
        <w:t>етоди діагностики гострого метриту</w:t>
      </w:r>
      <w:r w:rsidR="00524D47">
        <w:rPr>
          <w:rFonts w:ascii="Times New Roman" w:hAnsi="Times New Roman" w:cs="Times New Roman"/>
          <w:sz w:val="28"/>
          <w:szCs w:val="28"/>
          <w:lang w:val="uk-UA"/>
        </w:rPr>
        <w:t>……………………………………….</w:t>
      </w:r>
      <w:r w:rsidR="00B1232D">
        <w:rPr>
          <w:rFonts w:ascii="Times New Roman" w:hAnsi="Times New Roman" w:cs="Times New Roman"/>
          <w:sz w:val="28"/>
          <w:szCs w:val="28"/>
          <w:lang w:val="uk-UA"/>
        </w:rPr>
        <w:t>10</w:t>
      </w:r>
    </w:p>
    <w:p w14:paraId="25F68B2C" w14:textId="6A9C7907" w:rsidR="00F074DB" w:rsidRPr="00F074DB" w:rsidRDefault="00F074DB" w:rsidP="00F6000B">
      <w:pPr>
        <w:spacing w:after="0" w:line="360" w:lineRule="auto"/>
        <w:jc w:val="both"/>
        <w:rPr>
          <w:rFonts w:ascii="Times New Roman" w:hAnsi="Times New Roman" w:cs="Times New Roman"/>
          <w:sz w:val="28"/>
          <w:szCs w:val="28"/>
          <w:lang w:val="uk-UA"/>
        </w:rPr>
      </w:pPr>
      <w:r w:rsidRPr="00F074DB">
        <w:rPr>
          <w:rFonts w:ascii="Times New Roman" w:hAnsi="Times New Roman" w:cs="Times New Roman"/>
          <w:sz w:val="28"/>
          <w:szCs w:val="28"/>
          <w:lang w:val="uk-UA"/>
        </w:rPr>
        <w:t>1.3. Загальні принципи лікування</w:t>
      </w:r>
      <w:r w:rsidR="00FC4898">
        <w:rPr>
          <w:rFonts w:ascii="Times New Roman" w:hAnsi="Times New Roman" w:cs="Times New Roman"/>
          <w:sz w:val="28"/>
          <w:szCs w:val="28"/>
          <w:lang w:val="uk-UA"/>
        </w:rPr>
        <w:t xml:space="preserve"> та профілактики</w:t>
      </w:r>
      <w:r w:rsidRPr="00F074DB">
        <w:rPr>
          <w:rFonts w:ascii="Times New Roman" w:hAnsi="Times New Roman" w:cs="Times New Roman"/>
          <w:sz w:val="28"/>
          <w:szCs w:val="28"/>
          <w:lang w:val="uk-UA"/>
        </w:rPr>
        <w:t xml:space="preserve"> гострого метриту у </w:t>
      </w:r>
      <w:r w:rsidR="00742011">
        <w:rPr>
          <w:rFonts w:ascii="Times New Roman" w:hAnsi="Times New Roman" w:cs="Times New Roman"/>
          <w:sz w:val="28"/>
          <w:szCs w:val="28"/>
          <w:lang w:val="uk-UA"/>
        </w:rPr>
        <w:t>великої рогатої худоби</w:t>
      </w:r>
      <w:r w:rsidR="00524D47">
        <w:rPr>
          <w:rFonts w:ascii="Times New Roman" w:hAnsi="Times New Roman" w:cs="Times New Roman"/>
          <w:sz w:val="28"/>
          <w:szCs w:val="28"/>
          <w:lang w:val="uk-UA"/>
        </w:rPr>
        <w:t>………………………………………………………………………1</w:t>
      </w:r>
      <w:r w:rsidR="00B1232D">
        <w:rPr>
          <w:rFonts w:ascii="Times New Roman" w:hAnsi="Times New Roman" w:cs="Times New Roman"/>
          <w:sz w:val="28"/>
          <w:szCs w:val="28"/>
          <w:lang w:val="uk-UA"/>
        </w:rPr>
        <w:t>2</w:t>
      </w:r>
    </w:p>
    <w:p w14:paraId="7E45E761" w14:textId="032271C2" w:rsidR="00F074DB" w:rsidRPr="00F074DB" w:rsidRDefault="00F074DB" w:rsidP="00F6000B">
      <w:pPr>
        <w:spacing w:after="0" w:line="360" w:lineRule="auto"/>
        <w:jc w:val="both"/>
        <w:rPr>
          <w:rFonts w:ascii="Times New Roman" w:hAnsi="Times New Roman" w:cs="Times New Roman"/>
          <w:sz w:val="28"/>
          <w:szCs w:val="28"/>
          <w:lang w:val="uk-UA"/>
        </w:rPr>
      </w:pPr>
      <w:r w:rsidRPr="00F074DB">
        <w:rPr>
          <w:rFonts w:ascii="Times New Roman" w:hAnsi="Times New Roman" w:cs="Times New Roman"/>
          <w:sz w:val="28"/>
          <w:szCs w:val="28"/>
          <w:lang w:val="uk-UA"/>
        </w:rPr>
        <w:t>1.4. Заключення з огляду літератури</w:t>
      </w:r>
      <w:r w:rsidR="00524D47">
        <w:rPr>
          <w:rFonts w:ascii="Times New Roman" w:hAnsi="Times New Roman" w:cs="Times New Roman"/>
          <w:sz w:val="28"/>
          <w:szCs w:val="28"/>
          <w:lang w:val="uk-UA"/>
        </w:rPr>
        <w:t>……………………………………………...1</w:t>
      </w:r>
      <w:r w:rsidR="00B1232D">
        <w:rPr>
          <w:rFonts w:ascii="Times New Roman" w:hAnsi="Times New Roman" w:cs="Times New Roman"/>
          <w:sz w:val="28"/>
          <w:szCs w:val="28"/>
          <w:lang w:val="uk-UA"/>
        </w:rPr>
        <w:t>4</w:t>
      </w:r>
    </w:p>
    <w:p w14:paraId="5ACA709E" w14:textId="5CFD045E" w:rsidR="00F074DB" w:rsidRPr="00F074DB" w:rsidRDefault="00F074DB" w:rsidP="00F6000B">
      <w:pPr>
        <w:spacing w:after="0" w:line="360" w:lineRule="auto"/>
        <w:jc w:val="both"/>
        <w:rPr>
          <w:rFonts w:ascii="Times New Roman" w:hAnsi="Times New Roman" w:cs="Times New Roman"/>
          <w:sz w:val="28"/>
          <w:szCs w:val="28"/>
          <w:lang w:val="uk-UA"/>
        </w:rPr>
      </w:pPr>
      <w:r w:rsidRPr="00F074DB">
        <w:rPr>
          <w:rFonts w:ascii="Times New Roman" w:hAnsi="Times New Roman" w:cs="Times New Roman"/>
          <w:sz w:val="28"/>
          <w:szCs w:val="28"/>
          <w:lang w:val="uk-UA"/>
        </w:rPr>
        <w:t>РОЗДІЛ 2. ВИБІР НАПРЯМІВ ДОСЛІДЖЕНЬ, МАТЕРІАЛИ ТА МЕТОДИ ВИКОНАННЯ РОБОТИ</w:t>
      </w:r>
      <w:r w:rsidR="00524D47">
        <w:rPr>
          <w:rFonts w:ascii="Times New Roman" w:hAnsi="Times New Roman" w:cs="Times New Roman"/>
          <w:sz w:val="28"/>
          <w:szCs w:val="28"/>
          <w:lang w:val="uk-UA"/>
        </w:rPr>
        <w:t>…………………………………………………………...1</w:t>
      </w:r>
      <w:r w:rsidR="00B1232D">
        <w:rPr>
          <w:rFonts w:ascii="Times New Roman" w:hAnsi="Times New Roman" w:cs="Times New Roman"/>
          <w:sz w:val="28"/>
          <w:szCs w:val="28"/>
          <w:lang w:val="uk-UA"/>
        </w:rPr>
        <w:t>5</w:t>
      </w:r>
    </w:p>
    <w:p w14:paraId="234F4B52" w14:textId="41562CF3" w:rsidR="00F074DB" w:rsidRPr="00F074DB" w:rsidRDefault="00F074DB" w:rsidP="00F6000B">
      <w:pPr>
        <w:spacing w:after="0" w:line="360" w:lineRule="auto"/>
        <w:jc w:val="both"/>
        <w:rPr>
          <w:rFonts w:ascii="Times New Roman" w:hAnsi="Times New Roman" w:cs="Times New Roman"/>
          <w:sz w:val="28"/>
          <w:szCs w:val="28"/>
          <w:lang w:val="uk-UA"/>
        </w:rPr>
      </w:pPr>
      <w:r w:rsidRPr="00F074DB">
        <w:rPr>
          <w:rFonts w:ascii="Times New Roman" w:hAnsi="Times New Roman" w:cs="Times New Roman"/>
          <w:sz w:val="28"/>
          <w:szCs w:val="28"/>
          <w:lang w:val="uk-UA"/>
        </w:rPr>
        <w:t>2.1. Матеріали і методи досліджень</w:t>
      </w:r>
      <w:r w:rsidR="00524D47">
        <w:rPr>
          <w:rFonts w:ascii="Times New Roman" w:hAnsi="Times New Roman" w:cs="Times New Roman"/>
          <w:sz w:val="28"/>
          <w:szCs w:val="28"/>
          <w:lang w:val="uk-UA"/>
        </w:rPr>
        <w:t>……………………………………………….1</w:t>
      </w:r>
      <w:r w:rsidR="00B1232D">
        <w:rPr>
          <w:rFonts w:ascii="Times New Roman" w:hAnsi="Times New Roman" w:cs="Times New Roman"/>
          <w:sz w:val="28"/>
          <w:szCs w:val="28"/>
          <w:lang w:val="uk-UA"/>
        </w:rPr>
        <w:t>5</w:t>
      </w:r>
    </w:p>
    <w:p w14:paraId="34094E2C" w14:textId="09A6E26C" w:rsidR="00F074DB" w:rsidRPr="00F074DB" w:rsidRDefault="00F074DB" w:rsidP="00F6000B">
      <w:pPr>
        <w:spacing w:after="0" w:line="360" w:lineRule="auto"/>
        <w:jc w:val="both"/>
        <w:rPr>
          <w:rFonts w:ascii="Times New Roman" w:hAnsi="Times New Roman" w:cs="Times New Roman"/>
          <w:sz w:val="28"/>
          <w:szCs w:val="28"/>
          <w:lang w:val="uk-UA"/>
        </w:rPr>
      </w:pPr>
      <w:r w:rsidRPr="00F074DB">
        <w:rPr>
          <w:rFonts w:ascii="Times New Roman" w:hAnsi="Times New Roman" w:cs="Times New Roman"/>
          <w:sz w:val="28"/>
          <w:szCs w:val="28"/>
          <w:lang w:val="uk-UA"/>
        </w:rPr>
        <w:t>2.2. Схема проведення досліджень</w:t>
      </w:r>
      <w:r w:rsidR="00524D47">
        <w:rPr>
          <w:rFonts w:ascii="Times New Roman" w:hAnsi="Times New Roman" w:cs="Times New Roman"/>
          <w:sz w:val="28"/>
          <w:szCs w:val="28"/>
          <w:lang w:val="uk-UA"/>
        </w:rPr>
        <w:t>………………………………………………..1</w:t>
      </w:r>
      <w:r w:rsidR="00B1232D">
        <w:rPr>
          <w:rFonts w:ascii="Times New Roman" w:hAnsi="Times New Roman" w:cs="Times New Roman"/>
          <w:sz w:val="28"/>
          <w:szCs w:val="28"/>
          <w:lang w:val="uk-UA"/>
        </w:rPr>
        <w:t>7</w:t>
      </w:r>
    </w:p>
    <w:p w14:paraId="6408CF77" w14:textId="23FFB035" w:rsidR="00F074DB" w:rsidRPr="00F074DB" w:rsidRDefault="00F074DB" w:rsidP="00F6000B">
      <w:pPr>
        <w:spacing w:after="0" w:line="360" w:lineRule="auto"/>
        <w:jc w:val="both"/>
        <w:rPr>
          <w:rFonts w:ascii="Times New Roman" w:hAnsi="Times New Roman" w:cs="Times New Roman"/>
          <w:sz w:val="28"/>
          <w:szCs w:val="28"/>
          <w:lang w:val="uk-UA"/>
        </w:rPr>
      </w:pPr>
      <w:r w:rsidRPr="00F074DB">
        <w:rPr>
          <w:rFonts w:ascii="Times New Roman" w:hAnsi="Times New Roman" w:cs="Times New Roman"/>
          <w:sz w:val="28"/>
          <w:szCs w:val="28"/>
          <w:lang w:val="uk-UA"/>
        </w:rPr>
        <w:t>РОЗДІЛ 3. РЕЗУЛЬТАТИ ВЛАСНИХ ДОСЛІДЖЕНЬ</w:t>
      </w:r>
      <w:r w:rsidR="00524D47">
        <w:rPr>
          <w:rFonts w:ascii="Times New Roman" w:hAnsi="Times New Roman" w:cs="Times New Roman"/>
          <w:sz w:val="28"/>
          <w:szCs w:val="28"/>
          <w:lang w:val="uk-UA"/>
        </w:rPr>
        <w:t>………………………….1</w:t>
      </w:r>
      <w:r w:rsidR="00B1232D">
        <w:rPr>
          <w:rFonts w:ascii="Times New Roman" w:hAnsi="Times New Roman" w:cs="Times New Roman"/>
          <w:sz w:val="28"/>
          <w:szCs w:val="28"/>
          <w:lang w:val="uk-UA"/>
        </w:rPr>
        <w:t>8</w:t>
      </w:r>
    </w:p>
    <w:p w14:paraId="410BEE22" w14:textId="10375822" w:rsidR="00F074DB" w:rsidRPr="00F074DB" w:rsidRDefault="00F074DB" w:rsidP="00F6000B">
      <w:pPr>
        <w:spacing w:after="0" w:line="360" w:lineRule="auto"/>
        <w:jc w:val="both"/>
        <w:rPr>
          <w:rFonts w:ascii="Times New Roman" w:hAnsi="Times New Roman" w:cs="Times New Roman"/>
          <w:sz w:val="28"/>
          <w:szCs w:val="28"/>
          <w:lang w:val="uk-UA"/>
        </w:rPr>
      </w:pPr>
      <w:r w:rsidRPr="00F074DB">
        <w:rPr>
          <w:rFonts w:ascii="Times New Roman" w:hAnsi="Times New Roman" w:cs="Times New Roman"/>
          <w:sz w:val="28"/>
          <w:szCs w:val="28"/>
          <w:lang w:val="uk-UA"/>
        </w:rPr>
        <w:t>3.1.</w:t>
      </w:r>
      <w:r w:rsidR="00CF38A9">
        <w:rPr>
          <w:rFonts w:ascii="Times New Roman" w:hAnsi="Times New Roman" w:cs="Times New Roman"/>
          <w:sz w:val="28"/>
          <w:szCs w:val="28"/>
          <w:lang w:val="uk-UA"/>
        </w:rPr>
        <w:t xml:space="preserve"> </w:t>
      </w:r>
      <w:r w:rsidR="00CF38A9" w:rsidRPr="00CF38A9">
        <w:rPr>
          <w:rFonts w:ascii="Times New Roman" w:hAnsi="Times New Roman" w:cs="Times New Roman"/>
          <w:sz w:val="28"/>
          <w:szCs w:val="28"/>
          <w:lang w:val="uk-UA"/>
        </w:rPr>
        <w:t>Поширеність патологій родів та післяродового періоду в корів</w:t>
      </w:r>
      <w:r w:rsidR="00524D47">
        <w:rPr>
          <w:rFonts w:ascii="Times New Roman" w:hAnsi="Times New Roman" w:cs="Times New Roman"/>
          <w:sz w:val="28"/>
          <w:szCs w:val="28"/>
          <w:lang w:val="uk-UA"/>
        </w:rPr>
        <w:t>…………...1</w:t>
      </w:r>
      <w:r w:rsidR="00417672">
        <w:rPr>
          <w:rFonts w:ascii="Times New Roman" w:hAnsi="Times New Roman" w:cs="Times New Roman"/>
          <w:sz w:val="28"/>
          <w:szCs w:val="28"/>
          <w:lang w:val="uk-UA"/>
        </w:rPr>
        <w:t>8</w:t>
      </w:r>
    </w:p>
    <w:p w14:paraId="01BB6965" w14:textId="52E11CD1" w:rsidR="00F074DB" w:rsidRDefault="00F074DB" w:rsidP="00F6000B">
      <w:pPr>
        <w:spacing w:after="0" w:line="360" w:lineRule="auto"/>
        <w:jc w:val="both"/>
        <w:rPr>
          <w:rFonts w:ascii="Times New Roman" w:hAnsi="Times New Roman" w:cs="Times New Roman"/>
          <w:sz w:val="28"/>
          <w:szCs w:val="28"/>
          <w:lang w:val="uk-UA"/>
        </w:rPr>
      </w:pPr>
      <w:r w:rsidRPr="00F074DB">
        <w:rPr>
          <w:rFonts w:ascii="Times New Roman" w:hAnsi="Times New Roman" w:cs="Times New Roman"/>
          <w:sz w:val="28"/>
          <w:szCs w:val="28"/>
          <w:lang w:val="uk-UA"/>
        </w:rPr>
        <w:t>3.2.</w:t>
      </w:r>
      <w:r w:rsidR="00CF38A9">
        <w:rPr>
          <w:rFonts w:ascii="Times New Roman" w:hAnsi="Times New Roman" w:cs="Times New Roman"/>
          <w:sz w:val="28"/>
          <w:szCs w:val="28"/>
          <w:lang w:val="uk-UA"/>
        </w:rPr>
        <w:t xml:space="preserve"> </w:t>
      </w:r>
      <w:r w:rsidR="00CF38A9" w:rsidRPr="00CF38A9">
        <w:rPr>
          <w:rFonts w:ascii="Times New Roman" w:hAnsi="Times New Roman" w:cs="Times New Roman"/>
          <w:sz w:val="28"/>
          <w:szCs w:val="28"/>
          <w:lang w:val="uk-UA"/>
        </w:rPr>
        <w:t>Порівняльна ефективність методів терапії корів за гострого гнійно-катарального метриту</w:t>
      </w:r>
      <w:r w:rsidR="00524D47">
        <w:rPr>
          <w:rFonts w:ascii="Times New Roman" w:hAnsi="Times New Roman" w:cs="Times New Roman"/>
          <w:sz w:val="28"/>
          <w:szCs w:val="28"/>
          <w:lang w:val="uk-UA"/>
        </w:rPr>
        <w:t>………………………………………………………………2</w:t>
      </w:r>
      <w:r w:rsidR="00417672">
        <w:rPr>
          <w:rFonts w:ascii="Times New Roman" w:hAnsi="Times New Roman" w:cs="Times New Roman"/>
          <w:sz w:val="28"/>
          <w:szCs w:val="28"/>
          <w:lang w:val="uk-UA"/>
        </w:rPr>
        <w:t>2</w:t>
      </w:r>
    </w:p>
    <w:p w14:paraId="0DC6EF68" w14:textId="34360705" w:rsidR="00006F98" w:rsidRPr="00F074DB" w:rsidRDefault="00006F98" w:rsidP="00F6000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524D47">
        <w:rPr>
          <w:rFonts w:ascii="Times New Roman" w:hAnsi="Times New Roman" w:cs="Times New Roman"/>
          <w:sz w:val="28"/>
          <w:szCs w:val="28"/>
          <w:lang w:val="uk-UA"/>
        </w:rPr>
        <w:t>………………………………………………………………………...2</w:t>
      </w:r>
      <w:r w:rsidR="00417672">
        <w:rPr>
          <w:rFonts w:ascii="Times New Roman" w:hAnsi="Times New Roman" w:cs="Times New Roman"/>
          <w:sz w:val="28"/>
          <w:szCs w:val="28"/>
          <w:lang w:val="uk-UA"/>
        </w:rPr>
        <w:t>6</w:t>
      </w:r>
    </w:p>
    <w:p w14:paraId="23DB269A" w14:textId="6120D116" w:rsidR="00B23C84" w:rsidRDefault="00F074DB" w:rsidP="00F6000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ВИКОРИСТАНОЇ ЛІТЕРІТУРИ</w:t>
      </w:r>
      <w:r w:rsidR="00524D47">
        <w:rPr>
          <w:rFonts w:ascii="Times New Roman" w:hAnsi="Times New Roman" w:cs="Times New Roman"/>
          <w:sz w:val="28"/>
          <w:szCs w:val="28"/>
          <w:lang w:val="uk-UA"/>
        </w:rPr>
        <w:t>………………………………………2</w:t>
      </w:r>
      <w:r w:rsidR="00417672">
        <w:rPr>
          <w:rFonts w:ascii="Times New Roman" w:hAnsi="Times New Roman" w:cs="Times New Roman"/>
          <w:sz w:val="28"/>
          <w:szCs w:val="28"/>
          <w:lang w:val="uk-UA"/>
        </w:rPr>
        <w:t>7</w:t>
      </w:r>
    </w:p>
    <w:p w14:paraId="2964A6CE" w14:textId="3CB612BE" w:rsidR="00F2242E" w:rsidRDefault="00F2242E" w:rsidP="00F6000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 ………………………………………………………………………</w:t>
      </w:r>
      <w:r w:rsidR="00417672">
        <w:rPr>
          <w:rFonts w:ascii="Times New Roman" w:hAnsi="Times New Roman" w:cs="Times New Roman"/>
          <w:sz w:val="28"/>
          <w:szCs w:val="28"/>
          <w:lang w:val="uk-UA"/>
        </w:rPr>
        <w:t>..</w:t>
      </w:r>
      <w:r>
        <w:rPr>
          <w:rFonts w:ascii="Times New Roman" w:hAnsi="Times New Roman" w:cs="Times New Roman"/>
          <w:sz w:val="28"/>
          <w:szCs w:val="28"/>
          <w:lang w:val="uk-UA"/>
        </w:rPr>
        <w:t>...</w:t>
      </w:r>
      <w:r w:rsidR="00417672">
        <w:rPr>
          <w:rFonts w:ascii="Times New Roman" w:hAnsi="Times New Roman" w:cs="Times New Roman"/>
          <w:sz w:val="28"/>
          <w:szCs w:val="28"/>
          <w:lang w:val="uk-UA"/>
        </w:rPr>
        <w:t>30</w:t>
      </w:r>
    </w:p>
    <w:p w14:paraId="156003E8" w14:textId="77777777" w:rsidR="000C741D" w:rsidRDefault="000C741D" w:rsidP="00F6000B">
      <w:pPr>
        <w:spacing w:after="0" w:line="360" w:lineRule="auto"/>
        <w:jc w:val="center"/>
        <w:rPr>
          <w:rFonts w:ascii="Times New Roman" w:hAnsi="Times New Roman" w:cs="Times New Roman"/>
          <w:sz w:val="28"/>
          <w:szCs w:val="28"/>
          <w:lang w:val="uk-UA"/>
        </w:rPr>
      </w:pPr>
    </w:p>
    <w:p w14:paraId="1F82914F" w14:textId="77777777" w:rsidR="000C741D" w:rsidRDefault="000C741D" w:rsidP="00F6000B">
      <w:pPr>
        <w:spacing w:after="0" w:line="360" w:lineRule="auto"/>
        <w:jc w:val="center"/>
        <w:rPr>
          <w:rFonts w:ascii="Times New Roman" w:hAnsi="Times New Roman" w:cs="Times New Roman"/>
          <w:sz w:val="28"/>
          <w:szCs w:val="28"/>
          <w:lang w:val="uk-UA"/>
        </w:rPr>
      </w:pPr>
    </w:p>
    <w:p w14:paraId="6F0D35C0" w14:textId="77777777" w:rsidR="00E56AC0" w:rsidRDefault="00E56AC0" w:rsidP="00F6000B">
      <w:pPr>
        <w:spacing w:after="0" w:line="360" w:lineRule="auto"/>
        <w:rPr>
          <w:rFonts w:ascii="Times New Roman" w:hAnsi="Times New Roman" w:cs="Times New Roman"/>
          <w:sz w:val="28"/>
          <w:szCs w:val="28"/>
          <w:lang w:val="uk-UA"/>
        </w:rPr>
      </w:pPr>
    </w:p>
    <w:p w14:paraId="68D3ED79" w14:textId="77777777" w:rsidR="00524D47" w:rsidRDefault="00524D47" w:rsidP="00F6000B">
      <w:pPr>
        <w:spacing w:after="0" w:line="360" w:lineRule="auto"/>
        <w:rPr>
          <w:rFonts w:ascii="Times New Roman" w:hAnsi="Times New Roman" w:cs="Times New Roman"/>
          <w:sz w:val="28"/>
          <w:szCs w:val="28"/>
          <w:lang w:val="uk-UA"/>
        </w:rPr>
      </w:pPr>
    </w:p>
    <w:p w14:paraId="254A3C5C" w14:textId="77777777" w:rsidR="00524D47" w:rsidRDefault="00524D47" w:rsidP="00F6000B">
      <w:pPr>
        <w:spacing w:after="0" w:line="360" w:lineRule="auto"/>
        <w:rPr>
          <w:rFonts w:ascii="Times New Roman" w:hAnsi="Times New Roman" w:cs="Times New Roman"/>
          <w:sz w:val="28"/>
          <w:szCs w:val="28"/>
          <w:lang w:val="uk-UA"/>
        </w:rPr>
      </w:pPr>
    </w:p>
    <w:p w14:paraId="2BFA6380" w14:textId="77777777" w:rsidR="00524D47" w:rsidRDefault="00524D47" w:rsidP="00F6000B">
      <w:pPr>
        <w:spacing w:after="0" w:line="360" w:lineRule="auto"/>
        <w:rPr>
          <w:rFonts w:ascii="Times New Roman" w:hAnsi="Times New Roman" w:cs="Times New Roman"/>
          <w:sz w:val="28"/>
          <w:szCs w:val="28"/>
          <w:lang w:val="uk-UA"/>
        </w:rPr>
      </w:pPr>
    </w:p>
    <w:p w14:paraId="3FC7E351" w14:textId="77777777" w:rsidR="00524D47" w:rsidRDefault="00524D47" w:rsidP="00F6000B">
      <w:pPr>
        <w:spacing w:after="0" w:line="360" w:lineRule="auto"/>
        <w:rPr>
          <w:rFonts w:ascii="Times New Roman" w:hAnsi="Times New Roman" w:cs="Times New Roman"/>
          <w:sz w:val="28"/>
          <w:szCs w:val="28"/>
          <w:lang w:val="uk-UA"/>
        </w:rPr>
      </w:pPr>
    </w:p>
    <w:p w14:paraId="72686EA4" w14:textId="77777777" w:rsidR="00F6000B" w:rsidRDefault="00F6000B" w:rsidP="00F6000B">
      <w:pPr>
        <w:spacing w:after="0" w:line="360" w:lineRule="auto"/>
        <w:rPr>
          <w:rFonts w:ascii="Times New Roman" w:hAnsi="Times New Roman" w:cs="Times New Roman"/>
          <w:sz w:val="28"/>
          <w:szCs w:val="28"/>
          <w:lang w:val="uk-UA"/>
        </w:rPr>
      </w:pPr>
    </w:p>
    <w:p w14:paraId="2B699013" w14:textId="77777777" w:rsidR="00F6000B" w:rsidRDefault="00F6000B" w:rsidP="00F6000B">
      <w:pPr>
        <w:spacing w:after="0" w:line="360" w:lineRule="auto"/>
        <w:rPr>
          <w:rFonts w:ascii="Times New Roman" w:hAnsi="Times New Roman" w:cs="Times New Roman"/>
          <w:sz w:val="28"/>
          <w:szCs w:val="28"/>
          <w:lang w:val="uk-UA"/>
        </w:rPr>
      </w:pPr>
    </w:p>
    <w:p w14:paraId="0BC9048B" w14:textId="77777777" w:rsidR="00F6000B" w:rsidRDefault="00F6000B" w:rsidP="00F6000B">
      <w:pPr>
        <w:spacing w:after="0" w:line="360" w:lineRule="auto"/>
        <w:rPr>
          <w:rFonts w:ascii="Times New Roman" w:hAnsi="Times New Roman" w:cs="Times New Roman"/>
          <w:sz w:val="28"/>
          <w:szCs w:val="28"/>
          <w:lang w:val="uk-UA"/>
        </w:rPr>
      </w:pPr>
    </w:p>
    <w:p w14:paraId="39C00198" w14:textId="77777777" w:rsidR="005D565E" w:rsidRPr="00CA0CCE" w:rsidRDefault="005D565E" w:rsidP="00F6000B">
      <w:pPr>
        <w:spacing w:after="0" w:line="360" w:lineRule="auto"/>
        <w:jc w:val="center"/>
        <w:rPr>
          <w:rFonts w:ascii="Times New Roman" w:hAnsi="Times New Roman" w:cs="Times New Roman"/>
          <w:b/>
          <w:bCs/>
          <w:sz w:val="28"/>
          <w:szCs w:val="28"/>
          <w:lang w:val="uk-UA"/>
        </w:rPr>
      </w:pPr>
      <w:r w:rsidRPr="00CA0CCE">
        <w:rPr>
          <w:rFonts w:ascii="Times New Roman" w:hAnsi="Times New Roman" w:cs="Times New Roman"/>
          <w:b/>
          <w:bCs/>
          <w:sz w:val="28"/>
          <w:szCs w:val="28"/>
          <w:lang w:val="uk-UA"/>
        </w:rPr>
        <w:lastRenderedPageBreak/>
        <w:t>АНОТАЦІЯ</w:t>
      </w:r>
    </w:p>
    <w:p w14:paraId="1609E76F" w14:textId="77777777" w:rsidR="005D565E" w:rsidRPr="00B23C84" w:rsidRDefault="005D565E"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виконанні науково</w:t>
      </w:r>
      <w:r w:rsidRPr="00B23C84">
        <w:rPr>
          <w:rFonts w:ascii="Times New Roman" w:hAnsi="Times New Roman" w:cs="Times New Roman"/>
          <w:sz w:val="28"/>
          <w:szCs w:val="28"/>
          <w:lang w:val="uk-UA"/>
        </w:rPr>
        <w:t>ї роботи метою</w:t>
      </w:r>
      <w:r>
        <w:rPr>
          <w:rFonts w:ascii="Times New Roman" w:hAnsi="Times New Roman" w:cs="Times New Roman"/>
          <w:sz w:val="28"/>
          <w:szCs w:val="28"/>
          <w:lang w:val="uk-UA"/>
        </w:rPr>
        <w:t xml:space="preserve"> досліджень було: опрацювання, </w:t>
      </w:r>
      <w:r w:rsidRPr="00B23C84">
        <w:rPr>
          <w:rFonts w:ascii="Times New Roman" w:hAnsi="Times New Roman" w:cs="Times New Roman"/>
          <w:sz w:val="28"/>
          <w:szCs w:val="28"/>
          <w:lang w:val="uk-UA"/>
        </w:rPr>
        <w:t>впровадження</w:t>
      </w:r>
      <w:r>
        <w:rPr>
          <w:rFonts w:ascii="Times New Roman" w:hAnsi="Times New Roman" w:cs="Times New Roman"/>
          <w:sz w:val="28"/>
          <w:szCs w:val="28"/>
          <w:lang w:val="uk-UA"/>
        </w:rPr>
        <w:t xml:space="preserve"> та порівняння</w:t>
      </w:r>
      <w:r w:rsidRPr="00B23C84">
        <w:rPr>
          <w:rFonts w:ascii="Times New Roman" w:hAnsi="Times New Roman" w:cs="Times New Roman"/>
          <w:sz w:val="28"/>
          <w:szCs w:val="28"/>
          <w:lang w:val="uk-UA"/>
        </w:rPr>
        <w:t xml:space="preserve"> нових ефективних методів терапії корів за гострого </w:t>
      </w:r>
      <w:r>
        <w:rPr>
          <w:rFonts w:ascii="Times New Roman" w:hAnsi="Times New Roman" w:cs="Times New Roman"/>
          <w:sz w:val="28"/>
          <w:szCs w:val="28"/>
          <w:lang w:val="uk-UA"/>
        </w:rPr>
        <w:t>гнійно-катарального метриту.</w:t>
      </w:r>
    </w:p>
    <w:p w14:paraId="15003E2E" w14:textId="77777777" w:rsidR="005D565E" w:rsidRPr="00B23C84" w:rsidRDefault="005D565E" w:rsidP="00F6000B">
      <w:pPr>
        <w:spacing w:after="0" w:line="360" w:lineRule="auto"/>
        <w:ind w:firstLine="709"/>
        <w:jc w:val="both"/>
        <w:rPr>
          <w:rFonts w:ascii="Times New Roman" w:hAnsi="Times New Roman" w:cs="Times New Roman"/>
          <w:sz w:val="28"/>
          <w:szCs w:val="28"/>
          <w:lang w:val="uk-UA"/>
        </w:rPr>
      </w:pPr>
      <w:r w:rsidRPr="00B23C84">
        <w:rPr>
          <w:rFonts w:ascii="Times New Roman" w:hAnsi="Times New Roman" w:cs="Times New Roman"/>
          <w:sz w:val="28"/>
          <w:szCs w:val="28"/>
          <w:lang w:val="uk-UA"/>
        </w:rPr>
        <w:t xml:space="preserve">Для реалізації мети були визначені такі завдання: </w:t>
      </w:r>
    </w:p>
    <w:p w14:paraId="455E2EAC" w14:textId="77777777" w:rsidR="005D565E" w:rsidRPr="00B23C84" w:rsidRDefault="005D565E"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Досліди</w:t>
      </w:r>
      <w:r w:rsidRPr="00B23C84">
        <w:rPr>
          <w:rFonts w:ascii="Times New Roman" w:hAnsi="Times New Roman" w:cs="Times New Roman"/>
          <w:sz w:val="28"/>
          <w:szCs w:val="28"/>
          <w:lang w:val="uk-UA"/>
        </w:rPr>
        <w:t xml:space="preserve">ти </w:t>
      </w:r>
      <w:r>
        <w:rPr>
          <w:rFonts w:ascii="Times New Roman" w:hAnsi="Times New Roman" w:cs="Times New Roman"/>
          <w:sz w:val="28"/>
          <w:szCs w:val="28"/>
          <w:lang w:val="uk-UA"/>
        </w:rPr>
        <w:t>та визначити поширеність і</w:t>
      </w:r>
      <w:r w:rsidRPr="00B23C84">
        <w:rPr>
          <w:rFonts w:ascii="Times New Roman" w:hAnsi="Times New Roman" w:cs="Times New Roman"/>
          <w:sz w:val="28"/>
          <w:szCs w:val="28"/>
          <w:lang w:val="uk-UA"/>
        </w:rPr>
        <w:t xml:space="preserve"> структуру патологій </w:t>
      </w:r>
      <w:r>
        <w:rPr>
          <w:rFonts w:ascii="Times New Roman" w:hAnsi="Times New Roman" w:cs="Times New Roman"/>
          <w:sz w:val="28"/>
          <w:szCs w:val="28"/>
          <w:lang w:val="uk-UA"/>
        </w:rPr>
        <w:t xml:space="preserve">матки </w:t>
      </w:r>
      <w:r w:rsidRPr="00B23C84">
        <w:rPr>
          <w:rFonts w:ascii="Times New Roman" w:hAnsi="Times New Roman" w:cs="Times New Roman"/>
          <w:sz w:val="28"/>
          <w:szCs w:val="28"/>
          <w:lang w:val="uk-UA"/>
        </w:rPr>
        <w:t xml:space="preserve">у корів; </w:t>
      </w:r>
    </w:p>
    <w:p w14:paraId="49314CA8" w14:textId="77777777" w:rsidR="005D565E" w:rsidRPr="00B23C84" w:rsidRDefault="005D565E"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З’ясувати причини та сприяючі фактори у розвитку</w:t>
      </w:r>
      <w:r w:rsidRPr="00B23C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гострих гнійно-катаральних </w:t>
      </w:r>
      <w:r w:rsidRPr="00B23C84">
        <w:rPr>
          <w:rFonts w:ascii="Times New Roman" w:hAnsi="Times New Roman" w:cs="Times New Roman"/>
          <w:sz w:val="28"/>
          <w:szCs w:val="28"/>
          <w:lang w:val="uk-UA"/>
        </w:rPr>
        <w:t xml:space="preserve">метритів у корів; </w:t>
      </w:r>
    </w:p>
    <w:p w14:paraId="0356B083" w14:textId="77777777" w:rsidR="005D565E" w:rsidRPr="00B23C84" w:rsidRDefault="005D565E" w:rsidP="00F6000B">
      <w:pPr>
        <w:spacing w:after="0" w:line="360" w:lineRule="auto"/>
        <w:ind w:firstLine="709"/>
        <w:jc w:val="both"/>
        <w:rPr>
          <w:rFonts w:ascii="Times New Roman" w:hAnsi="Times New Roman" w:cs="Times New Roman"/>
          <w:sz w:val="28"/>
          <w:szCs w:val="28"/>
          <w:lang w:val="uk-UA"/>
        </w:rPr>
      </w:pPr>
      <w:r w:rsidRPr="00B23C84">
        <w:rPr>
          <w:rFonts w:ascii="Times New Roman" w:hAnsi="Times New Roman" w:cs="Times New Roman"/>
          <w:sz w:val="28"/>
          <w:szCs w:val="28"/>
          <w:lang w:val="uk-UA"/>
        </w:rPr>
        <w:t>3. Опрацювати нові методи терапії та визначити їх ефективність за гострого</w:t>
      </w:r>
      <w:r w:rsidRPr="00DC03F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гнійно-катарального </w:t>
      </w:r>
      <w:r w:rsidRPr="00B23C84">
        <w:rPr>
          <w:rFonts w:ascii="Times New Roman" w:hAnsi="Times New Roman" w:cs="Times New Roman"/>
          <w:sz w:val="28"/>
          <w:szCs w:val="28"/>
          <w:lang w:val="uk-UA"/>
        </w:rPr>
        <w:t xml:space="preserve">метриту в корів. </w:t>
      </w:r>
    </w:p>
    <w:p w14:paraId="2FBE3F26" w14:textId="77777777" w:rsidR="005D565E" w:rsidRDefault="005D565E" w:rsidP="00F6000B">
      <w:pPr>
        <w:spacing w:after="0" w:line="360" w:lineRule="auto"/>
        <w:ind w:firstLine="709"/>
        <w:jc w:val="both"/>
        <w:rPr>
          <w:rFonts w:ascii="Times New Roman" w:hAnsi="Times New Roman" w:cs="Times New Roman"/>
          <w:sz w:val="28"/>
          <w:szCs w:val="28"/>
          <w:lang w:val="uk-UA"/>
        </w:rPr>
      </w:pPr>
      <w:r w:rsidRPr="00B23C84">
        <w:rPr>
          <w:rFonts w:ascii="Times New Roman" w:hAnsi="Times New Roman" w:cs="Times New Roman"/>
          <w:sz w:val="28"/>
          <w:szCs w:val="28"/>
          <w:lang w:val="uk-UA"/>
        </w:rPr>
        <w:t>4. Зробити висновки та дати пропозиції господарству.</w:t>
      </w:r>
      <w:r>
        <w:rPr>
          <w:rFonts w:ascii="Times New Roman" w:hAnsi="Times New Roman" w:cs="Times New Roman"/>
          <w:sz w:val="28"/>
          <w:szCs w:val="28"/>
          <w:lang w:val="uk-UA"/>
        </w:rPr>
        <w:t xml:space="preserve"> </w:t>
      </w:r>
    </w:p>
    <w:p w14:paraId="30895911" w14:textId="77777777" w:rsidR="005D565E" w:rsidRPr="000C741D" w:rsidRDefault="005D565E" w:rsidP="00F6000B">
      <w:pPr>
        <w:spacing w:after="0" w:line="360" w:lineRule="auto"/>
        <w:ind w:firstLine="709"/>
        <w:jc w:val="both"/>
        <w:rPr>
          <w:rFonts w:ascii="Times New Roman" w:hAnsi="Times New Roman" w:cs="Times New Roman"/>
          <w:sz w:val="28"/>
          <w:szCs w:val="28"/>
          <w:lang w:val="uk-UA"/>
        </w:rPr>
      </w:pPr>
      <w:r w:rsidRPr="000C741D">
        <w:rPr>
          <w:rFonts w:ascii="Times New Roman" w:hAnsi="Times New Roman" w:cs="Times New Roman"/>
          <w:sz w:val="28"/>
          <w:szCs w:val="28"/>
          <w:lang w:val="uk-UA"/>
        </w:rPr>
        <w:t>Об’єкт дослідження – методи діагностики та терапії корів за метриту.</w:t>
      </w:r>
    </w:p>
    <w:p w14:paraId="202AA6DD" w14:textId="77777777" w:rsidR="005D565E" w:rsidRPr="000C741D" w:rsidRDefault="005D565E" w:rsidP="00F6000B">
      <w:pPr>
        <w:spacing w:after="0" w:line="360" w:lineRule="auto"/>
        <w:ind w:firstLine="709"/>
        <w:jc w:val="both"/>
        <w:rPr>
          <w:rFonts w:ascii="Times New Roman" w:hAnsi="Times New Roman" w:cs="Times New Roman"/>
          <w:sz w:val="28"/>
          <w:szCs w:val="28"/>
          <w:lang w:val="uk-UA"/>
        </w:rPr>
      </w:pPr>
      <w:r w:rsidRPr="000C741D">
        <w:rPr>
          <w:rFonts w:ascii="Times New Roman" w:hAnsi="Times New Roman" w:cs="Times New Roman"/>
          <w:sz w:val="28"/>
          <w:szCs w:val="28"/>
          <w:lang w:val="uk-UA"/>
        </w:rPr>
        <w:t xml:space="preserve">Предмет дослідження – поширеність метриту, </w:t>
      </w:r>
      <w:r>
        <w:rPr>
          <w:rFonts w:ascii="Times New Roman" w:hAnsi="Times New Roman" w:cs="Times New Roman"/>
          <w:sz w:val="28"/>
          <w:szCs w:val="28"/>
          <w:lang w:val="uk-UA"/>
        </w:rPr>
        <w:t>м</w:t>
      </w:r>
      <w:r w:rsidRPr="000C741D">
        <w:rPr>
          <w:rFonts w:ascii="Times New Roman" w:hAnsi="Times New Roman" w:cs="Times New Roman"/>
          <w:sz w:val="28"/>
          <w:szCs w:val="28"/>
          <w:lang w:val="uk-UA"/>
        </w:rPr>
        <w:t>етоди терапії корів за метриту.</w:t>
      </w:r>
    </w:p>
    <w:p w14:paraId="1F501CEA" w14:textId="77777777" w:rsidR="005D565E" w:rsidRDefault="005D565E" w:rsidP="00F6000B">
      <w:pPr>
        <w:spacing w:after="0" w:line="360" w:lineRule="auto"/>
        <w:ind w:firstLine="709"/>
        <w:jc w:val="both"/>
        <w:rPr>
          <w:rFonts w:ascii="Times New Roman" w:hAnsi="Times New Roman" w:cs="Times New Roman"/>
          <w:sz w:val="28"/>
          <w:szCs w:val="28"/>
          <w:lang w:val="uk-UA"/>
        </w:rPr>
      </w:pPr>
      <w:r w:rsidRPr="000C741D">
        <w:rPr>
          <w:rFonts w:ascii="Times New Roman" w:hAnsi="Times New Roman" w:cs="Times New Roman"/>
          <w:sz w:val="28"/>
          <w:szCs w:val="28"/>
          <w:lang w:val="uk-UA"/>
        </w:rPr>
        <w:t>Методи дослідження – клініко-ек</w:t>
      </w:r>
      <w:r>
        <w:rPr>
          <w:rFonts w:ascii="Times New Roman" w:hAnsi="Times New Roman" w:cs="Times New Roman"/>
          <w:sz w:val="28"/>
          <w:szCs w:val="28"/>
          <w:lang w:val="uk-UA"/>
        </w:rPr>
        <w:t xml:space="preserve">спериментальні, порівняння </w:t>
      </w:r>
      <w:r w:rsidRPr="000C741D">
        <w:rPr>
          <w:rFonts w:ascii="Times New Roman" w:hAnsi="Times New Roman" w:cs="Times New Roman"/>
          <w:sz w:val="28"/>
          <w:szCs w:val="28"/>
          <w:lang w:val="uk-UA"/>
        </w:rPr>
        <w:t>методів ліку</w:t>
      </w:r>
      <w:r>
        <w:rPr>
          <w:rFonts w:ascii="Times New Roman" w:hAnsi="Times New Roman" w:cs="Times New Roman"/>
          <w:sz w:val="28"/>
          <w:szCs w:val="28"/>
          <w:lang w:val="uk-UA"/>
        </w:rPr>
        <w:t>вання корів, хворих на гострий гнійно-катаральний</w:t>
      </w:r>
      <w:r w:rsidRPr="000C741D">
        <w:rPr>
          <w:rFonts w:ascii="Times New Roman" w:hAnsi="Times New Roman" w:cs="Times New Roman"/>
          <w:sz w:val="28"/>
          <w:szCs w:val="28"/>
          <w:lang w:val="uk-UA"/>
        </w:rPr>
        <w:t xml:space="preserve"> метрит, статистичні.</w:t>
      </w:r>
    </w:p>
    <w:p w14:paraId="5F72126D" w14:textId="77777777" w:rsidR="005D565E" w:rsidRPr="005D565E" w:rsidRDefault="005D565E" w:rsidP="00F6000B">
      <w:pPr>
        <w:spacing w:after="0" w:line="360" w:lineRule="auto"/>
        <w:ind w:firstLine="709"/>
        <w:jc w:val="both"/>
        <w:rPr>
          <w:rFonts w:ascii="Times New Roman" w:hAnsi="Times New Roman" w:cs="Times New Roman"/>
          <w:color w:val="000000" w:themeColor="text1"/>
          <w:sz w:val="28"/>
          <w:szCs w:val="28"/>
          <w:lang w:val="uk-UA"/>
        </w:rPr>
      </w:pPr>
      <w:r w:rsidRPr="00554FAB">
        <w:rPr>
          <w:rFonts w:ascii="Times New Roman" w:hAnsi="Times New Roman" w:cs="Times New Roman"/>
          <w:sz w:val="28"/>
          <w:szCs w:val="28"/>
          <w:lang w:val="uk-UA"/>
        </w:rPr>
        <w:t>Поза увагою науковців і лікарів-практиків не залишається пошук нових</w:t>
      </w:r>
      <w:r>
        <w:rPr>
          <w:rFonts w:ascii="Times New Roman" w:hAnsi="Times New Roman" w:cs="Times New Roman"/>
          <w:sz w:val="28"/>
          <w:szCs w:val="28"/>
          <w:lang w:val="uk-UA"/>
        </w:rPr>
        <w:t xml:space="preserve"> </w:t>
      </w:r>
      <w:r w:rsidRPr="00554FAB">
        <w:rPr>
          <w:rFonts w:ascii="Times New Roman" w:hAnsi="Times New Roman" w:cs="Times New Roman"/>
          <w:sz w:val="28"/>
          <w:szCs w:val="28"/>
          <w:lang w:val="uk-UA"/>
        </w:rPr>
        <w:t xml:space="preserve">схем лікування та профілактики патології </w:t>
      </w:r>
      <w:r>
        <w:rPr>
          <w:rFonts w:ascii="Times New Roman" w:hAnsi="Times New Roman" w:cs="Times New Roman"/>
          <w:sz w:val="28"/>
          <w:szCs w:val="28"/>
          <w:lang w:val="uk-UA"/>
        </w:rPr>
        <w:t xml:space="preserve">матки </w:t>
      </w:r>
      <w:r w:rsidRPr="00554FAB">
        <w:rPr>
          <w:rFonts w:ascii="Times New Roman" w:hAnsi="Times New Roman" w:cs="Times New Roman"/>
          <w:sz w:val="28"/>
          <w:szCs w:val="28"/>
          <w:lang w:val="uk-UA"/>
        </w:rPr>
        <w:t>у корів. Проте на</w:t>
      </w:r>
      <w:r>
        <w:rPr>
          <w:rFonts w:ascii="Times New Roman" w:hAnsi="Times New Roman" w:cs="Times New Roman"/>
          <w:sz w:val="28"/>
          <w:szCs w:val="28"/>
          <w:lang w:val="uk-UA"/>
        </w:rPr>
        <w:t xml:space="preserve"> </w:t>
      </w:r>
      <w:r w:rsidRPr="005D565E">
        <w:rPr>
          <w:rFonts w:ascii="Times New Roman" w:hAnsi="Times New Roman" w:cs="Times New Roman"/>
          <w:color w:val="000000" w:themeColor="text1"/>
          <w:sz w:val="28"/>
          <w:szCs w:val="28"/>
          <w:lang w:val="uk-UA"/>
        </w:rPr>
        <w:t xml:space="preserve">сьогодні вони потребують удосконалення, що і робить дану проблему актуальною, та сприяє розробці нових ефективних засобів і доступних схем профілактики </w:t>
      </w:r>
      <w:r>
        <w:rPr>
          <w:rFonts w:ascii="Times New Roman" w:hAnsi="Times New Roman" w:cs="Times New Roman"/>
          <w:color w:val="000000" w:themeColor="text1"/>
          <w:sz w:val="28"/>
          <w:szCs w:val="28"/>
          <w:lang w:val="uk-UA"/>
        </w:rPr>
        <w:t xml:space="preserve">гострого </w:t>
      </w:r>
      <w:r w:rsidRPr="005D565E">
        <w:rPr>
          <w:rFonts w:ascii="Times New Roman" w:hAnsi="Times New Roman" w:cs="Times New Roman"/>
          <w:color w:val="000000" w:themeColor="text1"/>
          <w:sz w:val="28"/>
          <w:szCs w:val="28"/>
          <w:lang w:val="uk-UA"/>
        </w:rPr>
        <w:t>метриту.</w:t>
      </w:r>
    </w:p>
    <w:p w14:paraId="3639BC23" w14:textId="77777777" w:rsidR="005D565E" w:rsidRDefault="005D565E" w:rsidP="00F6000B">
      <w:pPr>
        <w:spacing w:after="0" w:line="360" w:lineRule="auto"/>
        <w:ind w:firstLine="709"/>
        <w:jc w:val="both"/>
        <w:rPr>
          <w:rFonts w:ascii="Times New Roman" w:hAnsi="Times New Roman" w:cs="Times New Roman"/>
          <w:color w:val="000000" w:themeColor="text1"/>
          <w:sz w:val="28"/>
          <w:szCs w:val="28"/>
          <w:lang w:val="uk-UA"/>
        </w:rPr>
      </w:pPr>
      <w:r w:rsidRPr="005D565E">
        <w:rPr>
          <w:rFonts w:ascii="Times New Roman" w:hAnsi="Times New Roman" w:cs="Times New Roman"/>
          <w:color w:val="000000" w:themeColor="text1"/>
          <w:sz w:val="28"/>
          <w:szCs w:val="28"/>
          <w:lang w:val="uk-UA"/>
        </w:rPr>
        <w:t>Враховуючи складну етіологію та патогенез ендометриту у корів, розлади загального обміну речовин, нейроендокринної регуляції, системи імунного захисту організму, важливим є подальше вивчення цієї патології, розробка ефективних методів терапії на основі раціонального застосування лікарських засобів, які б поряд із відновленням репродуктивної функції забезпечували імуно</w:t>
      </w:r>
      <w:r w:rsidR="00FE286A">
        <w:rPr>
          <w:rFonts w:ascii="Times New Roman" w:hAnsi="Times New Roman" w:cs="Times New Roman"/>
          <w:color w:val="000000" w:themeColor="text1"/>
          <w:sz w:val="28"/>
          <w:szCs w:val="28"/>
          <w:lang w:val="uk-UA"/>
        </w:rPr>
        <w:t xml:space="preserve">логічну </w:t>
      </w:r>
      <w:r w:rsidRPr="005D565E">
        <w:rPr>
          <w:rFonts w:ascii="Times New Roman" w:hAnsi="Times New Roman" w:cs="Times New Roman"/>
          <w:color w:val="000000" w:themeColor="text1"/>
          <w:sz w:val="28"/>
          <w:szCs w:val="28"/>
          <w:lang w:val="uk-UA"/>
        </w:rPr>
        <w:t xml:space="preserve">реабілітацію хворого організму.  </w:t>
      </w:r>
    </w:p>
    <w:p w14:paraId="5FF34AB4" w14:textId="77777777" w:rsidR="00CF38A9" w:rsidRDefault="00CF38A9" w:rsidP="00F6000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Наукова</w:t>
      </w:r>
      <w:r w:rsidRPr="00CF38A9">
        <w:rPr>
          <w:rFonts w:ascii="Times New Roman" w:hAnsi="Times New Roman" w:cs="Times New Roman"/>
          <w:color w:val="000000" w:themeColor="text1"/>
          <w:sz w:val="28"/>
          <w:szCs w:val="28"/>
          <w:lang w:val="uk-UA"/>
        </w:rPr>
        <w:t xml:space="preserve"> робота містить </w:t>
      </w:r>
      <w:r>
        <w:rPr>
          <w:rFonts w:ascii="Times New Roman" w:hAnsi="Times New Roman" w:cs="Times New Roman"/>
          <w:color w:val="000000" w:themeColor="text1"/>
          <w:sz w:val="28"/>
          <w:szCs w:val="28"/>
          <w:lang w:val="uk-UA"/>
        </w:rPr>
        <w:t>28</w:t>
      </w:r>
      <w:r w:rsidRPr="00CF38A9">
        <w:rPr>
          <w:rFonts w:ascii="Times New Roman" w:hAnsi="Times New Roman" w:cs="Times New Roman"/>
          <w:color w:val="000000" w:themeColor="text1"/>
          <w:sz w:val="28"/>
          <w:szCs w:val="28"/>
          <w:lang w:val="uk-UA"/>
        </w:rPr>
        <w:t xml:space="preserve"> сторінок друкованого тексту, </w:t>
      </w:r>
      <w:r>
        <w:rPr>
          <w:rFonts w:ascii="Times New Roman" w:hAnsi="Times New Roman" w:cs="Times New Roman"/>
          <w:color w:val="000000" w:themeColor="text1"/>
          <w:sz w:val="28"/>
          <w:szCs w:val="28"/>
          <w:lang w:val="uk-UA"/>
        </w:rPr>
        <w:t>6</w:t>
      </w:r>
      <w:r w:rsidRPr="00CF38A9">
        <w:rPr>
          <w:rFonts w:ascii="Times New Roman" w:hAnsi="Times New Roman" w:cs="Times New Roman"/>
          <w:color w:val="000000" w:themeColor="text1"/>
          <w:sz w:val="28"/>
          <w:szCs w:val="28"/>
          <w:lang w:val="uk-UA"/>
        </w:rPr>
        <w:t xml:space="preserve"> таблиць,  </w:t>
      </w:r>
      <w:r w:rsidR="00FF4666">
        <w:rPr>
          <w:rFonts w:ascii="Times New Roman" w:hAnsi="Times New Roman" w:cs="Times New Roman"/>
          <w:color w:val="000000" w:themeColor="text1"/>
          <w:sz w:val="28"/>
          <w:szCs w:val="28"/>
          <w:lang w:val="uk-UA"/>
        </w:rPr>
        <w:t xml:space="preserve">4 </w:t>
      </w:r>
      <w:r w:rsidRPr="00FF4666">
        <w:rPr>
          <w:rFonts w:ascii="Times New Roman" w:hAnsi="Times New Roman" w:cs="Times New Roman"/>
          <w:color w:val="000000" w:themeColor="text1"/>
          <w:sz w:val="28"/>
          <w:szCs w:val="28"/>
          <w:lang w:val="uk-UA"/>
        </w:rPr>
        <w:t>рисунк</w:t>
      </w:r>
      <w:r w:rsidR="00FF4666">
        <w:rPr>
          <w:rFonts w:ascii="Times New Roman" w:hAnsi="Times New Roman" w:cs="Times New Roman"/>
          <w:color w:val="000000" w:themeColor="text1"/>
          <w:sz w:val="28"/>
          <w:szCs w:val="28"/>
          <w:lang w:val="uk-UA"/>
        </w:rPr>
        <w:t>и</w:t>
      </w:r>
      <w:r w:rsidRPr="00CF38A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25 використаних </w:t>
      </w:r>
      <w:r w:rsidRPr="00CF38A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наукових джерел</w:t>
      </w:r>
      <w:r w:rsidRPr="00CF38A9">
        <w:rPr>
          <w:rFonts w:ascii="Times New Roman" w:hAnsi="Times New Roman" w:cs="Times New Roman"/>
          <w:color w:val="000000" w:themeColor="text1"/>
          <w:sz w:val="28"/>
          <w:szCs w:val="28"/>
          <w:lang w:val="uk-UA"/>
        </w:rPr>
        <w:t>.</w:t>
      </w:r>
    </w:p>
    <w:p w14:paraId="1385B9E1" w14:textId="77777777" w:rsidR="00753ECC" w:rsidRDefault="00753ECC" w:rsidP="00F6000B">
      <w:pPr>
        <w:spacing w:after="0" w:line="360" w:lineRule="auto"/>
        <w:ind w:firstLine="709"/>
        <w:jc w:val="both"/>
        <w:rPr>
          <w:rFonts w:ascii="Times New Roman" w:hAnsi="Times New Roman" w:cs="Times New Roman"/>
          <w:color w:val="000000" w:themeColor="text1"/>
          <w:sz w:val="28"/>
          <w:szCs w:val="28"/>
          <w:lang w:val="uk-UA"/>
        </w:rPr>
      </w:pPr>
      <w:r w:rsidRPr="005E4492">
        <w:rPr>
          <w:rFonts w:ascii="Times New Roman" w:hAnsi="Times New Roman" w:cs="Times New Roman"/>
          <w:b/>
          <w:bCs/>
          <w:color w:val="000000" w:themeColor="text1"/>
          <w:sz w:val="28"/>
          <w:szCs w:val="28"/>
          <w:lang w:val="uk-UA"/>
        </w:rPr>
        <w:lastRenderedPageBreak/>
        <w:t>Ключові слова:</w:t>
      </w:r>
      <w:r>
        <w:rPr>
          <w:rFonts w:ascii="Times New Roman" w:hAnsi="Times New Roman" w:cs="Times New Roman"/>
          <w:color w:val="000000" w:themeColor="text1"/>
          <w:sz w:val="28"/>
          <w:szCs w:val="28"/>
          <w:lang w:val="uk-UA"/>
        </w:rPr>
        <w:t xml:space="preserve"> </w:t>
      </w:r>
      <w:r w:rsidR="00524D47">
        <w:rPr>
          <w:rFonts w:ascii="Times New Roman" w:hAnsi="Times New Roman" w:cs="Times New Roman"/>
          <w:color w:val="000000" w:themeColor="text1"/>
          <w:sz w:val="28"/>
          <w:szCs w:val="28"/>
          <w:lang w:val="uk-UA"/>
        </w:rPr>
        <w:t>велика рогата худоба,</w:t>
      </w:r>
      <w:r w:rsidR="005E4492">
        <w:rPr>
          <w:rFonts w:ascii="Times New Roman" w:hAnsi="Times New Roman" w:cs="Times New Roman"/>
          <w:color w:val="000000" w:themeColor="text1"/>
          <w:sz w:val="28"/>
          <w:szCs w:val="28"/>
          <w:lang w:val="uk-UA"/>
        </w:rPr>
        <w:t xml:space="preserve"> метрит, </w:t>
      </w:r>
      <w:r w:rsidR="00524D47">
        <w:rPr>
          <w:rFonts w:ascii="Times New Roman" w:hAnsi="Times New Roman" w:cs="Times New Roman"/>
          <w:color w:val="000000" w:themeColor="text1"/>
          <w:sz w:val="28"/>
          <w:szCs w:val="28"/>
          <w:lang w:val="uk-UA"/>
        </w:rPr>
        <w:t>бактеріальна контамінація</w:t>
      </w:r>
      <w:r w:rsidR="005E4492">
        <w:rPr>
          <w:rFonts w:ascii="Times New Roman" w:hAnsi="Times New Roman" w:cs="Times New Roman"/>
          <w:color w:val="000000" w:themeColor="text1"/>
          <w:sz w:val="28"/>
          <w:szCs w:val="28"/>
          <w:lang w:val="uk-UA"/>
        </w:rPr>
        <w:t xml:space="preserve">, «Гістеродев», терапія, </w:t>
      </w:r>
      <w:r w:rsidR="00524D47">
        <w:rPr>
          <w:rFonts w:ascii="Times New Roman" w:hAnsi="Times New Roman" w:cs="Times New Roman"/>
          <w:color w:val="000000" w:themeColor="text1"/>
          <w:sz w:val="28"/>
          <w:szCs w:val="28"/>
          <w:lang w:val="uk-UA"/>
        </w:rPr>
        <w:t xml:space="preserve">«Утеродев», </w:t>
      </w:r>
      <w:r w:rsidR="005E4492">
        <w:rPr>
          <w:rFonts w:ascii="Times New Roman" w:hAnsi="Times New Roman" w:cs="Times New Roman"/>
          <w:color w:val="000000" w:themeColor="text1"/>
          <w:sz w:val="28"/>
          <w:szCs w:val="28"/>
          <w:lang w:val="uk-UA"/>
        </w:rPr>
        <w:t>післяродовий період.</w:t>
      </w:r>
    </w:p>
    <w:p w14:paraId="534B9005" w14:textId="77777777" w:rsidR="00057A1D" w:rsidRDefault="00057A1D" w:rsidP="00F6000B">
      <w:pPr>
        <w:spacing w:after="0" w:line="360" w:lineRule="auto"/>
        <w:ind w:firstLine="709"/>
        <w:jc w:val="both"/>
        <w:rPr>
          <w:rFonts w:ascii="Times New Roman" w:hAnsi="Times New Roman" w:cs="Times New Roman"/>
          <w:color w:val="000000" w:themeColor="text1"/>
          <w:sz w:val="28"/>
          <w:szCs w:val="28"/>
          <w:lang w:val="uk-UA"/>
        </w:rPr>
      </w:pPr>
    </w:p>
    <w:p w14:paraId="206229C6" w14:textId="77777777" w:rsidR="00B1232D" w:rsidRDefault="00B1232D" w:rsidP="00057A1D">
      <w:pPr>
        <w:spacing w:after="0" w:line="360" w:lineRule="auto"/>
        <w:jc w:val="center"/>
        <w:rPr>
          <w:rFonts w:ascii="Times New Roman" w:hAnsi="Times New Roman" w:cs="Times New Roman"/>
          <w:b/>
          <w:bCs/>
          <w:sz w:val="28"/>
          <w:szCs w:val="28"/>
          <w:lang w:val="uk-UA"/>
        </w:rPr>
      </w:pPr>
    </w:p>
    <w:p w14:paraId="45335EEE" w14:textId="77777777" w:rsidR="00B1232D" w:rsidRDefault="00B1232D" w:rsidP="00057A1D">
      <w:pPr>
        <w:spacing w:after="0" w:line="360" w:lineRule="auto"/>
        <w:jc w:val="center"/>
        <w:rPr>
          <w:rFonts w:ascii="Times New Roman" w:hAnsi="Times New Roman" w:cs="Times New Roman"/>
          <w:b/>
          <w:bCs/>
          <w:sz w:val="28"/>
          <w:szCs w:val="28"/>
          <w:lang w:val="uk-UA"/>
        </w:rPr>
      </w:pPr>
    </w:p>
    <w:p w14:paraId="116D3045" w14:textId="77777777" w:rsidR="00B1232D" w:rsidRDefault="00B1232D" w:rsidP="00057A1D">
      <w:pPr>
        <w:spacing w:after="0" w:line="360" w:lineRule="auto"/>
        <w:jc w:val="center"/>
        <w:rPr>
          <w:rFonts w:ascii="Times New Roman" w:hAnsi="Times New Roman" w:cs="Times New Roman"/>
          <w:b/>
          <w:bCs/>
          <w:sz w:val="28"/>
          <w:szCs w:val="28"/>
          <w:lang w:val="uk-UA"/>
        </w:rPr>
      </w:pPr>
    </w:p>
    <w:p w14:paraId="7BC799E7" w14:textId="77777777" w:rsidR="00B1232D" w:rsidRDefault="00B1232D" w:rsidP="00057A1D">
      <w:pPr>
        <w:spacing w:after="0" w:line="360" w:lineRule="auto"/>
        <w:jc w:val="center"/>
        <w:rPr>
          <w:rFonts w:ascii="Times New Roman" w:hAnsi="Times New Roman" w:cs="Times New Roman"/>
          <w:b/>
          <w:bCs/>
          <w:sz w:val="28"/>
          <w:szCs w:val="28"/>
          <w:lang w:val="uk-UA"/>
        </w:rPr>
      </w:pPr>
    </w:p>
    <w:p w14:paraId="3EA387D6" w14:textId="77777777" w:rsidR="00B1232D" w:rsidRDefault="00B1232D" w:rsidP="00057A1D">
      <w:pPr>
        <w:spacing w:after="0" w:line="360" w:lineRule="auto"/>
        <w:jc w:val="center"/>
        <w:rPr>
          <w:rFonts w:ascii="Times New Roman" w:hAnsi="Times New Roman" w:cs="Times New Roman"/>
          <w:b/>
          <w:bCs/>
          <w:sz w:val="28"/>
          <w:szCs w:val="28"/>
          <w:lang w:val="uk-UA"/>
        </w:rPr>
      </w:pPr>
    </w:p>
    <w:p w14:paraId="49520DB0" w14:textId="77777777" w:rsidR="00B1232D" w:rsidRDefault="00B1232D" w:rsidP="00057A1D">
      <w:pPr>
        <w:spacing w:after="0" w:line="360" w:lineRule="auto"/>
        <w:jc w:val="center"/>
        <w:rPr>
          <w:rFonts w:ascii="Times New Roman" w:hAnsi="Times New Roman" w:cs="Times New Roman"/>
          <w:b/>
          <w:bCs/>
          <w:sz w:val="28"/>
          <w:szCs w:val="28"/>
          <w:lang w:val="uk-UA"/>
        </w:rPr>
      </w:pPr>
    </w:p>
    <w:p w14:paraId="20B50730" w14:textId="77777777" w:rsidR="00B1232D" w:rsidRDefault="00B1232D" w:rsidP="00057A1D">
      <w:pPr>
        <w:spacing w:after="0" w:line="360" w:lineRule="auto"/>
        <w:jc w:val="center"/>
        <w:rPr>
          <w:rFonts w:ascii="Times New Roman" w:hAnsi="Times New Roman" w:cs="Times New Roman"/>
          <w:b/>
          <w:bCs/>
          <w:sz w:val="28"/>
          <w:szCs w:val="28"/>
          <w:lang w:val="uk-UA"/>
        </w:rPr>
      </w:pPr>
    </w:p>
    <w:p w14:paraId="723339D1" w14:textId="77777777" w:rsidR="00B1232D" w:rsidRDefault="00B1232D" w:rsidP="00057A1D">
      <w:pPr>
        <w:spacing w:after="0" w:line="360" w:lineRule="auto"/>
        <w:jc w:val="center"/>
        <w:rPr>
          <w:rFonts w:ascii="Times New Roman" w:hAnsi="Times New Roman" w:cs="Times New Roman"/>
          <w:b/>
          <w:bCs/>
          <w:sz w:val="28"/>
          <w:szCs w:val="28"/>
          <w:lang w:val="uk-UA"/>
        </w:rPr>
      </w:pPr>
    </w:p>
    <w:p w14:paraId="0D5734C3" w14:textId="77777777" w:rsidR="00B1232D" w:rsidRDefault="00B1232D" w:rsidP="00057A1D">
      <w:pPr>
        <w:spacing w:after="0" w:line="360" w:lineRule="auto"/>
        <w:jc w:val="center"/>
        <w:rPr>
          <w:rFonts w:ascii="Times New Roman" w:hAnsi="Times New Roman" w:cs="Times New Roman"/>
          <w:b/>
          <w:bCs/>
          <w:sz w:val="28"/>
          <w:szCs w:val="28"/>
          <w:lang w:val="uk-UA"/>
        </w:rPr>
      </w:pPr>
    </w:p>
    <w:p w14:paraId="57CA7585" w14:textId="77777777" w:rsidR="00B1232D" w:rsidRDefault="00B1232D" w:rsidP="00057A1D">
      <w:pPr>
        <w:spacing w:after="0" w:line="360" w:lineRule="auto"/>
        <w:jc w:val="center"/>
        <w:rPr>
          <w:rFonts w:ascii="Times New Roman" w:hAnsi="Times New Roman" w:cs="Times New Roman"/>
          <w:b/>
          <w:bCs/>
          <w:sz w:val="28"/>
          <w:szCs w:val="28"/>
          <w:lang w:val="uk-UA"/>
        </w:rPr>
      </w:pPr>
    </w:p>
    <w:p w14:paraId="08A2CB6F" w14:textId="77777777" w:rsidR="00B1232D" w:rsidRDefault="00B1232D" w:rsidP="00057A1D">
      <w:pPr>
        <w:spacing w:after="0" w:line="360" w:lineRule="auto"/>
        <w:jc w:val="center"/>
        <w:rPr>
          <w:rFonts w:ascii="Times New Roman" w:hAnsi="Times New Roman" w:cs="Times New Roman"/>
          <w:b/>
          <w:bCs/>
          <w:sz w:val="28"/>
          <w:szCs w:val="28"/>
          <w:lang w:val="uk-UA"/>
        </w:rPr>
      </w:pPr>
    </w:p>
    <w:p w14:paraId="3DCE1AE0" w14:textId="77777777" w:rsidR="00B1232D" w:rsidRDefault="00B1232D" w:rsidP="00057A1D">
      <w:pPr>
        <w:spacing w:after="0" w:line="360" w:lineRule="auto"/>
        <w:jc w:val="center"/>
        <w:rPr>
          <w:rFonts w:ascii="Times New Roman" w:hAnsi="Times New Roman" w:cs="Times New Roman"/>
          <w:b/>
          <w:bCs/>
          <w:sz w:val="28"/>
          <w:szCs w:val="28"/>
          <w:lang w:val="uk-UA"/>
        </w:rPr>
      </w:pPr>
    </w:p>
    <w:p w14:paraId="74BE79D0" w14:textId="77777777" w:rsidR="00B1232D" w:rsidRDefault="00B1232D" w:rsidP="00057A1D">
      <w:pPr>
        <w:spacing w:after="0" w:line="360" w:lineRule="auto"/>
        <w:jc w:val="center"/>
        <w:rPr>
          <w:rFonts w:ascii="Times New Roman" w:hAnsi="Times New Roman" w:cs="Times New Roman"/>
          <w:b/>
          <w:bCs/>
          <w:sz w:val="28"/>
          <w:szCs w:val="28"/>
          <w:lang w:val="uk-UA"/>
        </w:rPr>
      </w:pPr>
    </w:p>
    <w:p w14:paraId="1837B3DA" w14:textId="77777777" w:rsidR="00B1232D" w:rsidRDefault="00B1232D" w:rsidP="00057A1D">
      <w:pPr>
        <w:spacing w:after="0" w:line="360" w:lineRule="auto"/>
        <w:jc w:val="center"/>
        <w:rPr>
          <w:rFonts w:ascii="Times New Roman" w:hAnsi="Times New Roman" w:cs="Times New Roman"/>
          <w:b/>
          <w:bCs/>
          <w:sz w:val="28"/>
          <w:szCs w:val="28"/>
          <w:lang w:val="uk-UA"/>
        </w:rPr>
      </w:pPr>
    </w:p>
    <w:p w14:paraId="691BCAC3" w14:textId="77777777" w:rsidR="00B1232D" w:rsidRDefault="00B1232D" w:rsidP="00057A1D">
      <w:pPr>
        <w:spacing w:after="0" w:line="360" w:lineRule="auto"/>
        <w:jc w:val="center"/>
        <w:rPr>
          <w:rFonts w:ascii="Times New Roman" w:hAnsi="Times New Roman" w:cs="Times New Roman"/>
          <w:b/>
          <w:bCs/>
          <w:sz w:val="28"/>
          <w:szCs w:val="28"/>
          <w:lang w:val="uk-UA"/>
        </w:rPr>
      </w:pPr>
    </w:p>
    <w:p w14:paraId="7D56379B" w14:textId="77777777" w:rsidR="00B1232D" w:rsidRDefault="00B1232D" w:rsidP="00057A1D">
      <w:pPr>
        <w:spacing w:after="0" w:line="360" w:lineRule="auto"/>
        <w:jc w:val="center"/>
        <w:rPr>
          <w:rFonts w:ascii="Times New Roman" w:hAnsi="Times New Roman" w:cs="Times New Roman"/>
          <w:b/>
          <w:bCs/>
          <w:sz w:val="28"/>
          <w:szCs w:val="28"/>
          <w:lang w:val="uk-UA"/>
        </w:rPr>
      </w:pPr>
    </w:p>
    <w:p w14:paraId="708AD066" w14:textId="77777777" w:rsidR="00B1232D" w:rsidRDefault="00B1232D" w:rsidP="00057A1D">
      <w:pPr>
        <w:spacing w:after="0" w:line="360" w:lineRule="auto"/>
        <w:jc w:val="center"/>
        <w:rPr>
          <w:rFonts w:ascii="Times New Roman" w:hAnsi="Times New Roman" w:cs="Times New Roman"/>
          <w:b/>
          <w:bCs/>
          <w:sz w:val="28"/>
          <w:szCs w:val="28"/>
          <w:lang w:val="uk-UA"/>
        </w:rPr>
      </w:pPr>
    </w:p>
    <w:p w14:paraId="2FE3092C" w14:textId="77777777" w:rsidR="00B1232D" w:rsidRDefault="00B1232D" w:rsidP="00057A1D">
      <w:pPr>
        <w:spacing w:after="0" w:line="360" w:lineRule="auto"/>
        <w:jc w:val="center"/>
        <w:rPr>
          <w:rFonts w:ascii="Times New Roman" w:hAnsi="Times New Roman" w:cs="Times New Roman"/>
          <w:b/>
          <w:bCs/>
          <w:sz w:val="28"/>
          <w:szCs w:val="28"/>
          <w:lang w:val="uk-UA"/>
        </w:rPr>
      </w:pPr>
    </w:p>
    <w:p w14:paraId="413A3637" w14:textId="77777777" w:rsidR="00B1232D" w:rsidRDefault="00B1232D" w:rsidP="00057A1D">
      <w:pPr>
        <w:spacing w:after="0" w:line="360" w:lineRule="auto"/>
        <w:jc w:val="center"/>
        <w:rPr>
          <w:rFonts w:ascii="Times New Roman" w:hAnsi="Times New Roman" w:cs="Times New Roman"/>
          <w:b/>
          <w:bCs/>
          <w:sz w:val="28"/>
          <w:szCs w:val="28"/>
          <w:lang w:val="uk-UA"/>
        </w:rPr>
      </w:pPr>
    </w:p>
    <w:p w14:paraId="0B2E895B" w14:textId="77777777" w:rsidR="00B1232D" w:rsidRDefault="00B1232D" w:rsidP="00057A1D">
      <w:pPr>
        <w:spacing w:after="0" w:line="360" w:lineRule="auto"/>
        <w:jc w:val="center"/>
        <w:rPr>
          <w:rFonts w:ascii="Times New Roman" w:hAnsi="Times New Roman" w:cs="Times New Roman"/>
          <w:b/>
          <w:bCs/>
          <w:sz w:val="28"/>
          <w:szCs w:val="28"/>
          <w:lang w:val="uk-UA"/>
        </w:rPr>
      </w:pPr>
    </w:p>
    <w:p w14:paraId="377E18EC" w14:textId="77777777" w:rsidR="00B1232D" w:rsidRDefault="00B1232D" w:rsidP="00057A1D">
      <w:pPr>
        <w:spacing w:after="0" w:line="360" w:lineRule="auto"/>
        <w:jc w:val="center"/>
        <w:rPr>
          <w:rFonts w:ascii="Times New Roman" w:hAnsi="Times New Roman" w:cs="Times New Roman"/>
          <w:b/>
          <w:bCs/>
          <w:sz w:val="28"/>
          <w:szCs w:val="28"/>
          <w:lang w:val="uk-UA"/>
        </w:rPr>
      </w:pPr>
    </w:p>
    <w:p w14:paraId="3619659C" w14:textId="77777777" w:rsidR="00B1232D" w:rsidRDefault="00B1232D" w:rsidP="00057A1D">
      <w:pPr>
        <w:spacing w:after="0" w:line="360" w:lineRule="auto"/>
        <w:jc w:val="center"/>
        <w:rPr>
          <w:rFonts w:ascii="Times New Roman" w:hAnsi="Times New Roman" w:cs="Times New Roman"/>
          <w:b/>
          <w:bCs/>
          <w:sz w:val="28"/>
          <w:szCs w:val="28"/>
          <w:lang w:val="uk-UA"/>
        </w:rPr>
      </w:pPr>
    </w:p>
    <w:p w14:paraId="6A336B9B" w14:textId="77777777" w:rsidR="00B1232D" w:rsidRDefault="00B1232D" w:rsidP="00057A1D">
      <w:pPr>
        <w:spacing w:after="0" w:line="360" w:lineRule="auto"/>
        <w:jc w:val="center"/>
        <w:rPr>
          <w:rFonts w:ascii="Times New Roman" w:hAnsi="Times New Roman" w:cs="Times New Roman"/>
          <w:b/>
          <w:bCs/>
          <w:sz w:val="28"/>
          <w:szCs w:val="28"/>
          <w:lang w:val="uk-UA"/>
        </w:rPr>
      </w:pPr>
    </w:p>
    <w:p w14:paraId="0582C56C" w14:textId="77777777" w:rsidR="00B1232D" w:rsidRDefault="00B1232D" w:rsidP="00057A1D">
      <w:pPr>
        <w:spacing w:after="0" w:line="360" w:lineRule="auto"/>
        <w:jc w:val="center"/>
        <w:rPr>
          <w:rFonts w:ascii="Times New Roman" w:hAnsi="Times New Roman" w:cs="Times New Roman"/>
          <w:b/>
          <w:bCs/>
          <w:sz w:val="28"/>
          <w:szCs w:val="28"/>
          <w:lang w:val="uk-UA"/>
        </w:rPr>
      </w:pPr>
    </w:p>
    <w:p w14:paraId="1627F79F" w14:textId="77777777" w:rsidR="00B1232D" w:rsidRDefault="00B1232D" w:rsidP="00057A1D">
      <w:pPr>
        <w:spacing w:after="0" w:line="360" w:lineRule="auto"/>
        <w:jc w:val="center"/>
        <w:rPr>
          <w:rFonts w:ascii="Times New Roman" w:hAnsi="Times New Roman" w:cs="Times New Roman"/>
          <w:b/>
          <w:bCs/>
          <w:sz w:val="28"/>
          <w:szCs w:val="28"/>
          <w:lang w:val="uk-UA"/>
        </w:rPr>
      </w:pPr>
    </w:p>
    <w:p w14:paraId="16A7873A" w14:textId="77777777" w:rsidR="00B1232D" w:rsidRDefault="00B1232D" w:rsidP="00057A1D">
      <w:pPr>
        <w:spacing w:after="0" w:line="360" w:lineRule="auto"/>
        <w:jc w:val="center"/>
        <w:rPr>
          <w:rFonts w:ascii="Times New Roman" w:hAnsi="Times New Roman" w:cs="Times New Roman"/>
          <w:b/>
          <w:bCs/>
          <w:sz w:val="28"/>
          <w:szCs w:val="28"/>
          <w:lang w:val="uk-UA"/>
        </w:rPr>
      </w:pPr>
    </w:p>
    <w:p w14:paraId="516E8E76" w14:textId="77777777" w:rsidR="00B1232D" w:rsidRDefault="00B1232D" w:rsidP="00057A1D">
      <w:pPr>
        <w:spacing w:after="0" w:line="360" w:lineRule="auto"/>
        <w:jc w:val="center"/>
        <w:rPr>
          <w:rFonts w:ascii="Times New Roman" w:hAnsi="Times New Roman" w:cs="Times New Roman"/>
          <w:b/>
          <w:bCs/>
          <w:sz w:val="28"/>
          <w:szCs w:val="28"/>
          <w:lang w:val="uk-UA"/>
        </w:rPr>
      </w:pPr>
    </w:p>
    <w:p w14:paraId="1211F37C" w14:textId="33FB7970" w:rsidR="00057A1D" w:rsidRPr="00057A1D" w:rsidRDefault="00057A1D" w:rsidP="00057A1D">
      <w:pPr>
        <w:spacing w:after="0" w:line="360" w:lineRule="auto"/>
        <w:jc w:val="center"/>
        <w:rPr>
          <w:rFonts w:ascii="Times New Roman" w:hAnsi="Times New Roman" w:cs="Times New Roman"/>
          <w:b/>
          <w:bCs/>
          <w:sz w:val="28"/>
          <w:szCs w:val="28"/>
          <w:lang w:val="uk-UA"/>
        </w:rPr>
      </w:pPr>
      <w:r w:rsidRPr="00E16235">
        <w:rPr>
          <w:rFonts w:ascii="Times New Roman" w:hAnsi="Times New Roman" w:cs="Times New Roman"/>
          <w:b/>
          <w:bCs/>
          <w:sz w:val="28"/>
          <w:szCs w:val="28"/>
          <w:lang w:val="uk-UA"/>
        </w:rPr>
        <w:lastRenderedPageBreak/>
        <w:t>ANNOTATION</w:t>
      </w:r>
    </w:p>
    <w:p w14:paraId="1BF2C308" w14:textId="77777777" w:rsidR="00D628D6" w:rsidRDefault="00D628D6" w:rsidP="00D628D6">
      <w:pPr>
        <w:spacing w:after="0" w:line="360" w:lineRule="auto"/>
        <w:ind w:firstLine="709"/>
        <w:jc w:val="both"/>
        <w:rPr>
          <w:rFonts w:ascii="Times New Roman" w:hAnsi="Times New Roman" w:cs="Times New Roman"/>
          <w:color w:val="000000" w:themeColor="text1"/>
          <w:sz w:val="28"/>
          <w:szCs w:val="28"/>
          <w:lang w:val="uk-UA"/>
        </w:rPr>
      </w:pPr>
      <w:r w:rsidRPr="00D628D6">
        <w:rPr>
          <w:rFonts w:ascii="Times New Roman" w:hAnsi="Times New Roman" w:cs="Times New Roman"/>
          <w:color w:val="000000" w:themeColor="text1"/>
          <w:sz w:val="28"/>
          <w:szCs w:val="28"/>
          <w:lang w:val="en-US"/>
        </w:rPr>
        <w:t>The scientific research aimed to develop, implement, and compare new effective methods of treating cows with acute purulent-catarrhal metritis.</w:t>
      </w:r>
      <w:r>
        <w:rPr>
          <w:rFonts w:ascii="Times New Roman" w:hAnsi="Times New Roman" w:cs="Times New Roman"/>
          <w:color w:val="000000" w:themeColor="text1"/>
          <w:sz w:val="28"/>
          <w:szCs w:val="28"/>
          <w:lang w:val="uk-UA"/>
        </w:rPr>
        <w:t xml:space="preserve"> </w:t>
      </w:r>
    </w:p>
    <w:p w14:paraId="0984220E" w14:textId="2B0FE5E1" w:rsidR="00057A1D" w:rsidRPr="00057A1D" w:rsidRDefault="00057A1D" w:rsidP="00D628D6">
      <w:pPr>
        <w:spacing w:after="0" w:line="360" w:lineRule="auto"/>
        <w:ind w:firstLine="709"/>
        <w:jc w:val="both"/>
        <w:rPr>
          <w:rFonts w:ascii="Times New Roman" w:hAnsi="Times New Roman" w:cs="Times New Roman"/>
          <w:color w:val="000000" w:themeColor="text1"/>
          <w:sz w:val="28"/>
          <w:szCs w:val="28"/>
          <w:lang w:val="uk-UA"/>
        </w:rPr>
      </w:pPr>
      <w:r w:rsidRPr="00057A1D">
        <w:rPr>
          <w:rFonts w:ascii="Times New Roman" w:hAnsi="Times New Roman" w:cs="Times New Roman"/>
          <w:color w:val="000000" w:themeColor="text1"/>
          <w:sz w:val="28"/>
          <w:szCs w:val="28"/>
          <w:lang w:val="en"/>
        </w:rPr>
        <w:t>To achieve the goal, the following tasks were defined:</w:t>
      </w:r>
    </w:p>
    <w:p w14:paraId="6199293E" w14:textId="6AC642FA" w:rsidR="00057A1D" w:rsidRDefault="00B1232D" w:rsidP="003A3EC0">
      <w:pPr>
        <w:pStyle w:val="a4"/>
        <w:numPr>
          <w:ilvl w:val="0"/>
          <w:numId w:val="7"/>
        </w:numPr>
        <w:spacing w:after="0" w:line="360" w:lineRule="auto"/>
        <w:jc w:val="both"/>
        <w:rPr>
          <w:rFonts w:ascii="Times New Roman" w:hAnsi="Times New Roman" w:cs="Times New Roman"/>
          <w:color w:val="000000" w:themeColor="text1"/>
          <w:sz w:val="28"/>
          <w:szCs w:val="28"/>
          <w:lang w:val="en-US"/>
        </w:rPr>
      </w:pPr>
      <w:r w:rsidRPr="00B1232D">
        <w:rPr>
          <w:rFonts w:ascii="Times New Roman" w:hAnsi="Times New Roman" w:cs="Times New Roman"/>
          <w:color w:val="000000" w:themeColor="text1"/>
          <w:sz w:val="28"/>
          <w:szCs w:val="28"/>
          <w:lang w:val="en-US"/>
        </w:rPr>
        <w:t>To study and determine the prevalence and structure of uterine pathologies in cows</w:t>
      </w:r>
      <w:r w:rsidR="003A3EC0">
        <w:rPr>
          <w:rFonts w:ascii="Times New Roman" w:hAnsi="Times New Roman" w:cs="Times New Roman"/>
          <w:color w:val="000000" w:themeColor="text1"/>
          <w:sz w:val="28"/>
          <w:szCs w:val="28"/>
          <w:lang w:val="en-US"/>
        </w:rPr>
        <w:t>;</w:t>
      </w:r>
    </w:p>
    <w:p w14:paraId="62B7BD4F" w14:textId="07460004" w:rsidR="003A3EC0" w:rsidRDefault="00B1232D" w:rsidP="003A3EC0">
      <w:pPr>
        <w:pStyle w:val="a4"/>
        <w:numPr>
          <w:ilvl w:val="0"/>
          <w:numId w:val="7"/>
        </w:numPr>
        <w:spacing w:after="0" w:line="360" w:lineRule="auto"/>
        <w:jc w:val="both"/>
        <w:rPr>
          <w:rFonts w:ascii="Times New Roman" w:hAnsi="Times New Roman" w:cs="Times New Roman"/>
          <w:color w:val="000000" w:themeColor="text1"/>
          <w:sz w:val="28"/>
          <w:szCs w:val="28"/>
          <w:lang w:val="en-US"/>
        </w:rPr>
      </w:pPr>
      <w:r w:rsidRPr="00B1232D">
        <w:rPr>
          <w:rFonts w:ascii="Times New Roman" w:hAnsi="Times New Roman" w:cs="Times New Roman"/>
          <w:color w:val="000000" w:themeColor="text1"/>
          <w:sz w:val="28"/>
          <w:szCs w:val="28"/>
          <w:lang w:val="en-US"/>
        </w:rPr>
        <w:t>Identify the causes and contributing factors in the development of acute purulent-catarrhal metritis in cows</w:t>
      </w:r>
      <w:r w:rsidR="003A3EC0">
        <w:rPr>
          <w:rFonts w:ascii="Times New Roman" w:hAnsi="Times New Roman" w:cs="Times New Roman"/>
          <w:color w:val="000000" w:themeColor="text1"/>
          <w:sz w:val="28"/>
          <w:szCs w:val="28"/>
          <w:lang w:val="en-US"/>
        </w:rPr>
        <w:t>;</w:t>
      </w:r>
    </w:p>
    <w:p w14:paraId="006081DC" w14:textId="4A0722DC" w:rsidR="003A3EC0" w:rsidRDefault="003A3EC0" w:rsidP="003A3EC0">
      <w:pPr>
        <w:pStyle w:val="a4"/>
        <w:numPr>
          <w:ilvl w:val="0"/>
          <w:numId w:val="7"/>
        </w:numPr>
        <w:spacing w:after="0" w:line="360" w:lineRule="auto"/>
        <w:jc w:val="both"/>
        <w:rPr>
          <w:rFonts w:ascii="Times New Roman" w:hAnsi="Times New Roman" w:cs="Times New Roman"/>
          <w:color w:val="000000" w:themeColor="text1"/>
          <w:sz w:val="28"/>
          <w:szCs w:val="28"/>
          <w:lang w:val="en-US"/>
        </w:rPr>
      </w:pPr>
      <w:r w:rsidRPr="003A3EC0">
        <w:rPr>
          <w:rFonts w:ascii="Times New Roman" w:hAnsi="Times New Roman" w:cs="Times New Roman"/>
          <w:color w:val="000000" w:themeColor="text1"/>
          <w:sz w:val="28"/>
          <w:szCs w:val="28"/>
          <w:lang w:val="en-US"/>
        </w:rPr>
        <w:t>To develop new methods of therapy and determine their effectiveness in acute purulent-catarrhal metritis in cows</w:t>
      </w:r>
      <w:r>
        <w:rPr>
          <w:rFonts w:ascii="Times New Roman" w:hAnsi="Times New Roman" w:cs="Times New Roman"/>
          <w:color w:val="000000" w:themeColor="text1"/>
          <w:sz w:val="28"/>
          <w:szCs w:val="28"/>
          <w:lang w:val="en-US"/>
        </w:rPr>
        <w:t>;</w:t>
      </w:r>
    </w:p>
    <w:p w14:paraId="23FE777A" w14:textId="77777777" w:rsidR="003A3EC0" w:rsidRPr="003A3EC0" w:rsidRDefault="003A3EC0" w:rsidP="003A3EC0">
      <w:pPr>
        <w:pStyle w:val="a4"/>
        <w:numPr>
          <w:ilvl w:val="0"/>
          <w:numId w:val="7"/>
        </w:numPr>
        <w:spacing w:after="0" w:line="360" w:lineRule="auto"/>
        <w:jc w:val="both"/>
        <w:rPr>
          <w:rFonts w:ascii="Times New Roman" w:hAnsi="Times New Roman" w:cs="Times New Roman"/>
          <w:color w:val="000000" w:themeColor="text1"/>
          <w:sz w:val="28"/>
          <w:szCs w:val="28"/>
          <w:lang w:val="en-US"/>
        </w:rPr>
      </w:pPr>
      <w:r w:rsidRPr="003A3EC0">
        <w:rPr>
          <w:rFonts w:ascii="Times New Roman" w:hAnsi="Times New Roman" w:cs="Times New Roman"/>
          <w:color w:val="000000" w:themeColor="text1"/>
          <w:sz w:val="28"/>
          <w:szCs w:val="28"/>
          <w:lang w:val="en-US"/>
        </w:rPr>
        <w:t>Draw conclusions and make suggestions to the farm.</w:t>
      </w:r>
    </w:p>
    <w:p w14:paraId="084053C1" w14:textId="0B35A4C3" w:rsidR="003A3EC0" w:rsidRPr="003A3EC0" w:rsidRDefault="003A3EC0" w:rsidP="003A3EC0">
      <w:pPr>
        <w:spacing w:after="0" w:line="360" w:lineRule="auto"/>
        <w:ind w:firstLine="709"/>
        <w:jc w:val="both"/>
        <w:rPr>
          <w:rFonts w:ascii="Times New Roman" w:hAnsi="Times New Roman" w:cs="Times New Roman"/>
          <w:color w:val="000000" w:themeColor="text1"/>
          <w:sz w:val="28"/>
          <w:szCs w:val="28"/>
          <w:lang w:val="en-US"/>
        </w:rPr>
      </w:pPr>
      <w:r w:rsidRPr="003A3EC0">
        <w:rPr>
          <w:rFonts w:ascii="Times New Roman" w:hAnsi="Times New Roman" w:cs="Times New Roman"/>
          <w:color w:val="000000" w:themeColor="text1"/>
          <w:sz w:val="28"/>
          <w:szCs w:val="28"/>
          <w:lang w:val="uk-UA"/>
        </w:rPr>
        <w:t>The object of the study is methods of diagnosis and treatment of cows with metritis.</w:t>
      </w:r>
    </w:p>
    <w:p w14:paraId="39D2CB56" w14:textId="26D9D1FB" w:rsidR="003A3EC0" w:rsidRDefault="003A3EC0" w:rsidP="003A3EC0">
      <w:pPr>
        <w:spacing w:after="0" w:line="360" w:lineRule="auto"/>
        <w:ind w:firstLine="709"/>
        <w:jc w:val="both"/>
        <w:rPr>
          <w:rFonts w:ascii="Times New Roman" w:hAnsi="Times New Roman" w:cs="Times New Roman"/>
          <w:color w:val="000000" w:themeColor="text1"/>
          <w:sz w:val="28"/>
          <w:szCs w:val="28"/>
          <w:lang w:val="uk-UA"/>
        </w:rPr>
      </w:pPr>
      <w:r w:rsidRPr="003A3EC0">
        <w:rPr>
          <w:rFonts w:ascii="Times New Roman" w:hAnsi="Times New Roman" w:cs="Times New Roman"/>
          <w:color w:val="000000" w:themeColor="text1"/>
          <w:sz w:val="28"/>
          <w:szCs w:val="28"/>
          <w:lang w:val="uk-UA"/>
        </w:rPr>
        <w:t>The subject of the study is the prevalence of metritis and methods of treatment of cows with metritis.</w:t>
      </w:r>
    </w:p>
    <w:p w14:paraId="4D377255" w14:textId="3846BE62" w:rsidR="003A3EC0" w:rsidRDefault="003A3EC0" w:rsidP="003A3EC0">
      <w:pPr>
        <w:spacing w:after="0" w:line="360" w:lineRule="auto"/>
        <w:ind w:firstLine="709"/>
        <w:jc w:val="both"/>
        <w:rPr>
          <w:rFonts w:ascii="Times New Roman" w:hAnsi="Times New Roman" w:cs="Times New Roman"/>
          <w:color w:val="000000" w:themeColor="text1"/>
          <w:sz w:val="28"/>
          <w:szCs w:val="28"/>
          <w:lang w:val="en-US"/>
        </w:rPr>
      </w:pPr>
      <w:r w:rsidRPr="003A3EC0">
        <w:rPr>
          <w:rFonts w:ascii="Times New Roman" w:hAnsi="Times New Roman" w:cs="Times New Roman"/>
          <w:color w:val="000000" w:themeColor="text1"/>
          <w:sz w:val="28"/>
          <w:szCs w:val="28"/>
          <w:lang w:val="uk-UA"/>
        </w:rPr>
        <w:t>Research methods – clinical</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 xml:space="preserve">and </w:t>
      </w:r>
      <w:r w:rsidRPr="003A3EC0">
        <w:rPr>
          <w:rFonts w:ascii="Times New Roman" w:hAnsi="Times New Roman" w:cs="Times New Roman"/>
          <w:color w:val="000000" w:themeColor="text1"/>
          <w:sz w:val="28"/>
          <w:szCs w:val="28"/>
          <w:lang w:val="uk-UA"/>
        </w:rPr>
        <w:t>experimental, comparison of treatment methods for cows with acute purulent-catarrhal metritis, statistical.</w:t>
      </w:r>
    </w:p>
    <w:p w14:paraId="36F56A4F" w14:textId="5117B2B0" w:rsidR="003A3EC0" w:rsidRDefault="003A3EC0" w:rsidP="003A3EC0">
      <w:pPr>
        <w:spacing w:after="0" w:line="360" w:lineRule="auto"/>
        <w:ind w:firstLine="709"/>
        <w:jc w:val="both"/>
        <w:rPr>
          <w:rFonts w:ascii="Times New Roman" w:hAnsi="Times New Roman" w:cs="Times New Roman"/>
          <w:color w:val="000000" w:themeColor="text1"/>
          <w:sz w:val="28"/>
          <w:szCs w:val="28"/>
          <w:lang w:val="en-US"/>
        </w:rPr>
      </w:pPr>
      <w:r w:rsidRPr="003A3EC0">
        <w:rPr>
          <w:rFonts w:ascii="Times New Roman" w:hAnsi="Times New Roman" w:cs="Times New Roman"/>
          <w:color w:val="000000" w:themeColor="text1"/>
          <w:sz w:val="28"/>
          <w:szCs w:val="28"/>
          <w:lang w:val="en-US"/>
        </w:rPr>
        <w:t>The search for new treatment and prevention methods for uterine pathology in cows has not been overlooked by scientists and practicing veterinarians. However, these methods currently require improvement, which makes this issue relevant and contributes to the development of new effective remedies and affordable prevention methods for acute metritis.</w:t>
      </w:r>
    </w:p>
    <w:p w14:paraId="7A6E0AB3" w14:textId="07A2BB82" w:rsidR="00CA0693" w:rsidRDefault="00CA0693" w:rsidP="003A3EC0">
      <w:pPr>
        <w:spacing w:after="0" w:line="360" w:lineRule="auto"/>
        <w:ind w:firstLine="709"/>
        <w:jc w:val="both"/>
        <w:rPr>
          <w:rFonts w:ascii="Times New Roman" w:hAnsi="Times New Roman" w:cs="Times New Roman"/>
          <w:color w:val="000000" w:themeColor="text1"/>
          <w:sz w:val="28"/>
          <w:szCs w:val="28"/>
          <w:lang w:val="en-US"/>
        </w:rPr>
      </w:pPr>
      <w:r w:rsidRPr="00CA0693">
        <w:rPr>
          <w:rFonts w:ascii="Times New Roman" w:hAnsi="Times New Roman" w:cs="Times New Roman"/>
          <w:color w:val="000000" w:themeColor="text1"/>
          <w:sz w:val="28"/>
          <w:szCs w:val="28"/>
          <w:lang w:val="en-US"/>
        </w:rPr>
        <w:t>Given the complex etiology and pathogenesis of endometritis in cows, disorders of general metabolism, neuroendocrine regulation, and the body's immune defense system, it is important to further study this pathology and develop effective methods of therapy based on the rational use of drugs that, along with restoring reproductive function, would ensure the immunological rehabilitation of the diseased organism.</w:t>
      </w:r>
    </w:p>
    <w:p w14:paraId="66E129D5" w14:textId="095AFB81" w:rsidR="00CA0693" w:rsidRDefault="00CA0693" w:rsidP="003A3EC0">
      <w:pPr>
        <w:spacing w:after="0" w:line="360" w:lineRule="auto"/>
        <w:ind w:firstLine="709"/>
        <w:jc w:val="both"/>
        <w:rPr>
          <w:rFonts w:ascii="Times New Roman" w:hAnsi="Times New Roman" w:cs="Times New Roman"/>
          <w:color w:val="000000" w:themeColor="text1"/>
          <w:sz w:val="28"/>
          <w:szCs w:val="28"/>
          <w:lang w:val="en-US"/>
        </w:rPr>
      </w:pPr>
      <w:r w:rsidRPr="00CA0693">
        <w:rPr>
          <w:rFonts w:ascii="Times New Roman" w:hAnsi="Times New Roman" w:cs="Times New Roman"/>
          <w:color w:val="000000" w:themeColor="text1"/>
          <w:sz w:val="28"/>
          <w:szCs w:val="28"/>
          <w:lang w:val="en-US"/>
        </w:rPr>
        <w:t xml:space="preserve">The scientific work contains </w:t>
      </w:r>
      <w:r w:rsidR="00B1232D">
        <w:rPr>
          <w:rFonts w:ascii="Times New Roman" w:hAnsi="Times New Roman" w:cs="Times New Roman"/>
          <w:color w:val="000000" w:themeColor="text1"/>
          <w:sz w:val="28"/>
          <w:szCs w:val="28"/>
          <w:lang w:val="uk-UA"/>
        </w:rPr>
        <w:t>31</w:t>
      </w:r>
      <w:r w:rsidRPr="00CA0693">
        <w:rPr>
          <w:rFonts w:ascii="Times New Roman" w:hAnsi="Times New Roman" w:cs="Times New Roman"/>
          <w:color w:val="000000" w:themeColor="text1"/>
          <w:sz w:val="28"/>
          <w:szCs w:val="28"/>
          <w:lang w:val="en-US"/>
        </w:rPr>
        <w:t xml:space="preserve"> pages of printed text, 6 tables, 4 figures, and 25 scientific sources used.</w:t>
      </w:r>
    </w:p>
    <w:p w14:paraId="0574945A" w14:textId="09984545" w:rsidR="00CA0693" w:rsidRDefault="00CA0693" w:rsidP="003A3EC0">
      <w:pPr>
        <w:spacing w:after="0" w:line="360" w:lineRule="auto"/>
        <w:ind w:firstLine="709"/>
        <w:jc w:val="both"/>
        <w:rPr>
          <w:rFonts w:ascii="Times New Roman" w:hAnsi="Times New Roman" w:cs="Times New Roman"/>
          <w:color w:val="000000" w:themeColor="text1"/>
          <w:sz w:val="28"/>
          <w:szCs w:val="28"/>
          <w:lang w:val="en-US"/>
        </w:rPr>
      </w:pPr>
      <w:r w:rsidRPr="00CA0693">
        <w:rPr>
          <w:rFonts w:ascii="Times New Roman" w:hAnsi="Times New Roman" w:cs="Times New Roman"/>
          <w:b/>
          <w:bCs/>
          <w:color w:val="000000" w:themeColor="text1"/>
          <w:sz w:val="28"/>
          <w:szCs w:val="28"/>
          <w:lang w:val="en-US"/>
        </w:rPr>
        <w:lastRenderedPageBreak/>
        <w:t>Keywords:</w:t>
      </w:r>
      <w:r w:rsidRPr="00CA0693">
        <w:rPr>
          <w:rFonts w:ascii="Times New Roman" w:hAnsi="Times New Roman" w:cs="Times New Roman"/>
          <w:color w:val="000000" w:themeColor="text1"/>
          <w:sz w:val="28"/>
          <w:szCs w:val="28"/>
          <w:lang w:val="en-US"/>
        </w:rPr>
        <w:t xml:space="preserve"> cattle, metritis, bacterial contamination, </w:t>
      </w:r>
      <w:r>
        <w:rPr>
          <w:rFonts w:ascii="Times New Roman" w:hAnsi="Times New Roman" w:cs="Times New Roman"/>
          <w:color w:val="000000" w:themeColor="text1"/>
          <w:sz w:val="28"/>
          <w:szCs w:val="28"/>
          <w:lang w:val="uk-UA"/>
        </w:rPr>
        <w:t>«</w:t>
      </w:r>
      <w:r w:rsidRPr="00CA0693">
        <w:rPr>
          <w:rFonts w:ascii="Times New Roman" w:hAnsi="Times New Roman" w:cs="Times New Roman"/>
          <w:color w:val="000000" w:themeColor="text1"/>
          <w:sz w:val="28"/>
          <w:szCs w:val="28"/>
          <w:lang w:val="en-US"/>
        </w:rPr>
        <w:t>Histerodev</w:t>
      </w:r>
      <w:r>
        <w:rPr>
          <w:rFonts w:ascii="Times New Roman" w:hAnsi="Times New Roman" w:cs="Times New Roman"/>
          <w:color w:val="000000" w:themeColor="text1"/>
          <w:sz w:val="28"/>
          <w:szCs w:val="28"/>
          <w:lang w:val="uk-UA"/>
        </w:rPr>
        <w:t>»</w:t>
      </w:r>
      <w:r w:rsidRPr="00CA0693">
        <w:rPr>
          <w:rFonts w:ascii="Times New Roman" w:hAnsi="Times New Roman" w:cs="Times New Roman"/>
          <w:color w:val="000000" w:themeColor="text1"/>
          <w:sz w:val="28"/>
          <w:szCs w:val="28"/>
          <w:lang w:val="en-US"/>
        </w:rPr>
        <w:t xml:space="preserve">, therapy, </w:t>
      </w:r>
      <w:r>
        <w:rPr>
          <w:rFonts w:ascii="Times New Roman" w:hAnsi="Times New Roman" w:cs="Times New Roman"/>
          <w:color w:val="000000" w:themeColor="text1"/>
          <w:sz w:val="28"/>
          <w:szCs w:val="28"/>
          <w:lang w:val="uk-UA"/>
        </w:rPr>
        <w:t>«</w:t>
      </w:r>
      <w:r w:rsidRPr="00CA0693">
        <w:rPr>
          <w:rFonts w:ascii="Times New Roman" w:hAnsi="Times New Roman" w:cs="Times New Roman"/>
          <w:color w:val="000000" w:themeColor="text1"/>
          <w:sz w:val="28"/>
          <w:szCs w:val="28"/>
          <w:lang w:val="en-US"/>
        </w:rPr>
        <w:t>Uterodev</w:t>
      </w:r>
      <w:r>
        <w:rPr>
          <w:rFonts w:ascii="Times New Roman" w:hAnsi="Times New Roman" w:cs="Times New Roman"/>
          <w:color w:val="000000" w:themeColor="text1"/>
          <w:sz w:val="28"/>
          <w:szCs w:val="28"/>
          <w:lang w:val="uk-UA"/>
        </w:rPr>
        <w:t>»</w:t>
      </w:r>
      <w:r w:rsidRPr="00CA0693">
        <w:rPr>
          <w:rFonts w:ascii="Times New Roman" w:hAnsi="Times New Roman" w:cs="Times New Roman"/>
          <w:color w:val="000000" w:themeColor="text1"/>
          <w:sz w:val="28"/>
          <w:szCs w:val="28"/>
          <w:lang w:val="en-US"/>
        </w:rPr>
        <w:t>, postpartum period.</w:t>
      </w:r>
    </w:p>
    <w:p w14:paraId="677CF1A9" w14:textId="77777777" w:rsidR="00CA0693" w:rsidRDefault="00CA0693" w:rsidP="003A3EC0">
      <w:pPr>
        <w:spacing w:after="0" w:line="360" w:lineRule="auto"/>
        <w:ind w:firstLine="709"/>
        <w:jc w:val="both"/>
        <w:rPr>
          <w:rFonts w:ascii="Times New Roman" w:hAnsi="Times New Roman" w:cs="Times New Roman"/>
          <w:color w:val="000000" w:themeColor="text1"/>
          <w:sz w:val="28"/>
          <w:szCs w:val="28"/>
          <w:lang w:val="en-US"/>
        </w:rPr>
      </w:pPr>
    </w:p>
    <w:p w14:paraId="45FB9766" w14:textId="77777777" w:rsidR="003A3EC0" w:rsidRPr="003A3EC0" w:rsidRDefault="003A3EC0" w:rsidP="003A3EC0">
      <w:pPr>
        <w:spacing w:after="0" w:line="360" w:lineRule="auto"/>
        <w:ind w:firstLine="709"/>
        <w:jc w:val="both"/>
        <w:rPr>
          <w:rFonts w:ascii="Times New Roman" w:hAnsi="Times New Roman" w:cs="Times New Roman"/>
          <w:color w:val="000000" w:themeColor="text1"/>
          <w:sz w:val="28"/>
          <w:szCs w:val="28"/>
          <w:lang w:val="en-US"/>
        </w:rPr>
      </w:pPr>
    </w:p>
    <w:p w14:paraId="0C38A217" w14:textId="77777777" w:rsidR="005D565E" w:rsidRDefault="005D565E" w:rsidP="00F6000B">
      <w:pPr>
        <w:spacing w:after="0" w:line="360" w:lineRule="auto"/>
        <w:jc w:val="center"/>
        <w:rPr>
          <w:rFonts w:ascii="Times New Roman" w:hAnsi="Times New Roman" w:cs="Times New Roman"/>
          <w:b/>
          <w:sz w:val="28"/>
          <w:szCs w:val="28"/>
          <w:lang w:val="uk-UA"/>
        </w:rPr>
      </w:pPr>
    </w:p>
    <w:p w14:paraId="73AF0C6B" w14:textId="77777777" w:rsidR="005D565E" w:rsidRDefault="005D565E" w:rsidP="00F6000B">
      <w:pPr>
        <w:spacing w:after="0" w:line="360" w:lineRule="auto"/>
        <w:jc w:val="center"/>
        <w:rPr>
          <w:rFonts w:ascii="Times New Roman" w:hAnsi="Times New Roman" w:cs="Times New Roman"/>
          <w:b/>
          <w:sz w:val="28"/>
          <w:szCs w:val="28"/>
          <w:lang w:val="uk-UA"/>
        </w:rPr>
      </w:pPr>
    </w:p>
    <w:p w14:paraId="1D7C4A54" w14:textId="77777777" w:rsidR="005D565E" w:rsidRDefault="005D565E" w:rsidP="00F6000B">
      <w:pPr>
        <w:spacing w:after="0" w:line="360" w:lineRule="auto"/>
        <w:jc w:val="center"/>
        <w:rPr>
          <w:rFonts w:ascii="Times New Roman" w:hAnsi="Times New Roman" w:cs="Times New Roman"/>
          <w:b/>
          <w:sz w:val="28"/>
          <w:szCs w:val="28"/>
          <w:lang w:val="uk-UA"/>
        </w:rPr>
      </w:pPr>
    </w:p>
    <w:p w14:paraId="443C29E5" w14:textId="77777777" w:rsidR="005D565E" w:rsidRDefault="005D565E" w:rsidP="00F6000B">
      <w:pPr>
        <w:spacing w:after="0" w:line="360" w:lineRule="auto"/>
        <w:jc w:val="center"/>
        <w:rPr>
          <w:rFonts w:ascii="Times New Roman" w:hAnsi="Times New Roman" w:cs="Times New Roman"/>
          <w:b/>
          <w:sz w:val="28"/>
          <w:szCs w:val="28"/>
          <w:lang w:val="uk-UA"/>
        </w:rPr>
      </w:pPr>
    </w:p>
    <w:p w14:paraId="53200491" w14:textId="77777777" w:rsidR="005D565E" w:rsidRDefault="005D565E" w:rsidP="00F6000B">
      <w:pPr>
        <w:spacing w:after="0" w:line="360" w:lineRule="auto"/>
        <w:jc w:val="center"/>
        <w:rPr>
          <w:rFonts w:ascii="Times New Roman" w:hAnsi="Times New Roman" w:cs="Times New Roman"/>
          <w:b/>
          <w:sz w:val="28"/>
          <w:szCs w:val="28"/>
          <w:lang w:val="uk-UA"/>
        </w:rPr>
      </w:pPr>
    </w:p>
    <w:p w14:paraId="0E5C085E" w14:textId="77777777" w:rsidR="005D565E" w:rsidRDefault="005D565E" w:rsidP="00F6000B">
      <w:pPr>
        <w:spacing w:after="0" w:line="360" w:lineRule="auto"/>
        <w:jc w:val="center"/>
        <w:rPr>
          <w:rFonts w:ascii="Times New Roman" w:hAnsi="Times New Roman" w:cs="Times New Roman"/>
          <w:b/>
          <w:sz w:val="28"/>
          <w:szCs w:val="28"/>
          <w:lang w:val="uk-UA"/>
        </w:rPr>
      </w:pPr>
    </w:p>
    <w:p w14:paraId="7BB9C1E1" w14:textId="77777777" w:rsidR="005D565E" w:rsidRDefault="005D565E" w:rsidP="00F6000B">
      <w:pPr>
        <w:spacing w:after="0" w:line="360" w:lineRule="auto"/>
        <w:jc w:val="center"/>
        <w:rPr>
          <w:rFonts w:ascii="Times New Roman" w:hAnsi="Times New Roman" w:cs="Times New Roman"/>
          <w:b/>
          <w:sz w:val="28"/>
          <w:szCs w:val="28"/>
          <w:lang w:val="uk-UA"/>
        </w:rPr>
      </w:pPr>
    </w:p>
    <w:p w14:paraId="204FDCBC" w14:textId="77777777" w:rsidR="005D565E" w:rsidRDefault="005D565E" w:rsidP="00F6000B">
      <w:pPr>
        <w:spacing w:after="0" w:line="360" w:lineRule="auto"/>
        <w:jc w:val="center"/>
        <w:rPr>
          <w:rFonts w:ascii="Times New Roman" w:hAnsi="Times New Roman" w:cs="Times New Roman"/>
          <w:b/>
          <w:sz w:val="28"/>
          <w:szCs w:val="28"/>
          <w:lang w:val="uk-UA"/>
        </w:rPr>
      </w:pPr>
    </w:p>
    <w:p w14:paraId="32D3E5D9" w14:textId="77777777" w:rsidR="005D565E" w:rsidRDefault="005D565E" w:rsidP="00F6000B">
      <w:pPr>
        <w:spacing w:after="0" w:line="360" w:lineRule="auto"/>
        <w:jc w:val="center"/>
        <w:rPr>
          <w:rFonts w:ascii="Times New Roman" w:hAnsi="Times New Roman" w:cs="Times New Roman"/>
          <w:b/>
          <w:sz w:val="28"/>
          <w:szCs w:val="28"/>
          <w:lang w:val="uk-UA"/>
        </w:rPr>
      </w:pPr>
    </w:p>
    <w:p w14:paraId="06258F9A" w14:textId="77777777" w:rsidR="005D565E" w:rsidRDefault="005D565E" w:rsidP="00F6000B">
      <w:pPr>
        <w:spacing w:after="0" w:line="360" w:lineRule="auto"/>
        <w:jc w:val="center"/>
        <w:rPr>
          <w:rFonts w:ascii="Times New Roman" w:hAnsi="Times New Roman" w:cs="Times New Roman"/>
          <w:b/>
          <w:sz w:val="28"/>
          <w:szCs w:val="28"/>
          <w:lang w:val="uk-UA"/>
        </w:rPr>
      </w:pPr>
    </w:p>
    <w:p w14:paraId="6A02AB49" w14:textId="77777777" w:rsidR="00F6000B" w:rsidRDefault="00F6000B" w:rsidP="00F6000B">
      <w:pPr>
        <w:spacing w:after="0" w:line="360" w:lineRule="auto"/>
        <w:jc w:val="center"/>
        <w:rPr>
          <w:rFonts w:ascii="Times New Roman" w:hAnsi="Times New Roman" w:cs="Times New Roman"/>
          <w:b/>
          <w:sz w:val="28"/>
          <w:szCs w:val="28"/>
          <w:lang w:val="uk-UA"/>
        </w:rPr>
      </w:pPr>
    </w:p>
    <w:p w14:paraId="0371ED09" w14:textId="77777777" w:rsidR="00F6000B" w:rsidRDefault="00F6000B" w:rsidP="00F6000B">
      <w:pPr>
        <w:spacing w:after="0" w:line="360" w:lineRule="auto"/>
        <w:jc w:val="center"/>
        <w:rPr>
          <w:rFonts w:ascii="Times New Roman" w:hAnsi="Times New Roman" w:cs="Times New Roman"/>
          <w:b/>
          <w:sz w:val="28"/>
          <w:szCs w:val="28"/>
          <w:lang w:val="uk-UA"/>
        </w:rPr>
      </w:pPr>
    </w:p>
    <w:p w14:paraId="449F19C2" w14:textId="77777777" w:rsidR="00F6000B" w:rsidRDefault="00F6000B" w:rsidP="00F6000B">
      <w:pPr>
        <w:spacing w:after="0" w:line="360" w:lineRule="auto"/>
        <w:jc w:val="center"/>
        <w:rPr>
          <w:rFonts w:ascii="Times New Roman" w:hAnsi="Times New Roman" w:cs="Times New Roman"/>
          <w:b/>
          <w:sz w:val="28"/>
          <w:szCs w:val="28"/>
          <w:lang w:val="uk-UA"/>
        </w:rPr>
      </w:pPr>
    </w:p>
    <w:p w14:paraId="26ABF6C1" w14:textId="77777777" w:rsidR="00F6000B" w:rsidRDefault="00F6000B" w:rsidP="00F6000B">
      <w:pPr>
        <w:spacing w:after="0" w:line="360" w:lineRule="auto"/>
        <w:jc w:val="center"/>
        <w:rPr>
          <w:rFonts w:ascii="Times New Roman" w:hAnsi="Times New Roman" w:cs="Times New Roman"/>
          <w:b/>
          <w:sz w:val="28"/>
          <w:szCs w:val="28"/>
          <w:lang w:val="uk-UA"/>
        </w:rPr>
      </w:pPr>
    </w:p>
    <w:p w14:paraId="2E260455" w14:textId="77777777" w:rsidR="00F6000B" w:rsidRDefault="00F6000B" w:rsidP="00F6000B">
      <w:pPr>
        <w:spacing w:after="0" w:line="360" w:lineRule="auto"/>
        <w:jc w:val="center"/>
        <w:rPr>
          <w:rFonts w:ascii="Times New Roman" w:hAnsi="Times New Roman" w:cs="Times New Roman"/>
          <w:b/>
          <w:sz w:val="28"/>
          <w:szCs w:val="28"/>
          <w:lang w:val="uk-UA"/>
        </w:rPr>
      </w:pPr>
    </w:p>
    <w:p w14:paraId="03810FE4" w14:textId="77777777" w:rsidR="00F6000B" w:rsidRDefault="00F6000B" w:rsidP="00F6000B">
      <w:pPr>
        <w:spacing w:after="0" w:line="360" w:lineRule="auto"/>
        <w:jc w:val="center"/>
        <w:rPr>
          <w:rFonts w:ascii="Times New Roman" w:hAnsi="Times New Roman" w:cs="Times New Roman"/>
          <w:b/>
          <w:sz w:val="28"/>
          <w:szCs w:val="28"/>
          <w:lang w:val="uk-UA"/>
        </w:rPr>
      </w:pPr>
    </w:p>
    <w:p w14:paraId="094B5D99" w14:textId="77777777" w:rsidR="00F6000B" w:rsidRDefault="00F6000B" w:rsidP="00F6000B">
      <w:pPr>
        <w:spacing w:after="0" w:line="360" w:lineRule="auto"/>
        <w:jc w:val="center"/>
        <w:rPr>
          <w:rFonts w:ascii="Times New Roman" w:hAnsi="Times New Roman" w:cs="Times New Roman"/>
          <w:b/>
          <w:sz w:val="28"/>
          <w:szCs w:val="28"/>
          <w:lang w:val="uk-UA"/>
        </w:rPr>
      </w:pPr>
    </w:p>
    <w:p w14:paraId="2B5259CD" w14:textId="77777777" w:rsidR="00F6000B" w:rsidRDefault="00F6000B" w:rsidP="00F6000B">
      <w:pPr>
        <w:spacing w:after="0" w:line="360" w:lineRule="auto"/>
        <w:jc w:val="center"/>
        <w:rPr>
          <w:rFonts w:ascii="Times New Roman" w:hAnsi="Times New Roman" w:cs="Times New Roman"/>
          <w:b/>
          <w:sz w:val="28"/>
          <w:szCs w:val="28"/>
          <w:lang w:val="uk-UA"/>
        </w:rPr>
      </w:pPr>
    </w:p>
    <w:p w14:paraId="114BCF30" w14:textId="77777777" w:rsidR="00F6000B" w:rsidRDefault="00F6000B" w:rsidP="00F6000B">
      <w:pPr>
        <w:spacing w:after="0" w:line="360" w:lineRule="auto"/>
        <w:jc w:val="center"/>
        <w:rPr>
          <w:rFonts w:ascii="Times New Roman" w:hAnsi="Times New Roman" w:cs="Times New Roman"/>
          <w:b/>
          <w:sz w:val="28"/>
          <w:szCs w:val="28"/>
          <w:lang w:val="uk-UA"/>
        </w:rPr>
      </w:pPr>
    </w:p>
    <w:p w14:paraId="24582361" w14:textId="77777777" w:rsidR="00F6000B" w:rsidRDefault="00F6000B" w:rsidP="00F6000B">
      <w:pPr>
        <w:spacing w:after="0" w:line="360" w:lineRule="auto"/>
        <w:jc w:val="center"/>
        <w:rPr>
          <w:rFonts w:ascii="Times New Roman" w:hAnsi="Times New Roman" w:cs="Times New Roman"/>
          <w:b/>
          <w:sz w:val="28"/>
          <w:szCs w:val="28"/>
          <w:lang w:val="uk-UA"/>
        </w:rPr>
      </w:pPr>
    </w:p>
    <w:p w14:paraId="645209E4" w14:textId="77777777" w:rsidR="00F6000B" w:rsidRDefault="00F6000B" w:rsidP="00F6000B">
      <w:pPr>
        <w:spacing w:after="0" w:line="360" w:lineRule="auto"/>
        <w:jc w:val="center"/>
        <w:rPr>
          <w:rFonts w:ascii="Times New Roman" w:hAnsi="Times New Roman" w:cs="Times New Roman"/>
          <w:b/>
          <w:sz w:val="28"/>
          <w:szCs w:val="28"/>
          <w:lang w:val="uk-UA"/>
        </w:rPr>
      </w:pPr>
    </w:p>
    <w:p w14:paraId="3A525EDF" w14:textId="77777777" w:rsidR="00F6000B" w:rsidRDefault="00F6000B" w:rsidP="00F6000B">
      <w:pPr>
        <w:spacing w:after="0" w:line="360" w:lineRule="auto"/>
        <w:jc w:val="center"/>
        <w:rPr>
          <w:rFonts w:ascii="Times New Roman" w:hAnsi="Times New Roman" w:cs="Times New Roman"/>
          <w:b/>
          <w:sz w:val="28"/>
          <w:szCs w:val="28"/>
          <w:lang w:val="uk-UA"/>
        </w:rPr>
      </w:pPr>
    </w:p>
    <w:p w14:paraId="050E7233" w14:textId="77777777" w:rsidR="00F6000B" w:rsidRDefault="00F6000B" w:rsidP="00F6000B">
      <w:pPr>
        <w:spacing w:after="0" w:line="360" w:lineRule="auto"/>
        <w:jc w:val="center"/>
        <w:rPr>
          <w:rFonts w:ascii="Times New Roman" w:hAnsi="Times New Roman" w:cs="Times New Roman"/>
          <w:b/>
          <w:sz w:val="28"/>
          <w:szCs w:val="28"/>
          <w:lang w:val="uk-UA"/>
        </w:rPr>
      </w:pPr>
    </w:p>
    <w:p w14:paraId="163FB232" w14:textId="77777777" w:rsidR="005D565E" w:rsidRDefault="005D565E" w:rsidP="00F6000B">
      <w:pPr>
        <w:spacing w:after="0" w:line="360" w:lineRule="auto"/>
        <w:jc w:val="center"/>
        <w:rPr>
          <w:rFonts w:ascii="Times New Roman" w:hAnsi="Times New Roman" w:cs="Times New Roman"/>
          <w:b/>
          <w:sz w:val="28"/>
          <w:szCs w:val="28"/>
          <w:lang w:val="uk-UA"/>
        </w:rPr>
      </w:pPr>
    </w:p>
    <w:p w14:paraId="537E95A8" w14:textId="77777777" w:rsidR="005D565E" w:rsidRDefault="005D565E" w:rsidP="00F6000B">
      <w:pPr>
        <w:spacing w:after="0" w:line="360" w:lineRule="auto"/>
        <w:jc w:val="center"/>
        <w:rPr>
          <w:rFonts w:ascii="Times New Roman" w:hAnsi="Times New Roman" w:cs="Times New Roman"/>
          <w:b/>
          <w:sz w:val="28"/>
          <w:szCs w:val="28"/>
          <w:lang w:val="uk-UA"/>
        </w:rPr>
      </w:pPr>
    </w:p>
    <w:p w14:paraId="7CF92419" w14:textId="77777777" w:rsidR="00B1232D" w:rsidRDefault="00B1232D" w:rsidP="00F6000B">
      <w:pPr>
        <w:spacing w:after="0" w:line="360" w:lineRule="auto"/>
        <w:jc w:val="center"/>
        <w:rPr>
          <w:rFonts w:ascii="Times New Roman" w:hAnsi="Times New Roman" w:cs="Times New Roman"/>
          <w:b/>
          <w:sz w:val="28"/>
          <w:szCs w:val="28"/>
          <w:lang w:val="uk-UA"/>
        </w:rPr>
      </w:pPr>
    </w:p>
    <w:p w14:paraId="3A4026AC" w14:textId="77777777" w:rsidR="006F29CC" w:rsidRPr="00E56AC0" w:rsidRDefault="006F29CC" w:rsidP="00F6000B">
      <w:pPr>
        <w:spacing w:after="0" w:line="360" w:lineRule="auto"/>
        <w:jc w:val="center"/>
        <w:rPr>
          <w:rFonts w:ascii="Times New Roman" w:hAnsi="Times New Roman" w:cs="Times New Roman"/>
          <w:b/>
          <w:sz w:val="28"/>
          <w:szCs w:val="28"/>
          <w:lang w:val="uk-UA"/>
        </w:rPr>
      </w:pPr>
      <w:r w:rsidRPr="00E56AC0">
        <w:rPr>
          <w:rFonts w:ascii="Times New Roman" w:hAnsi="Times New Roman" w:cs="Times New Roman"/>
          <w:b/>
          <w:sz w:val="28"/>
          <w:szCs w:val="28"/>
          <w:lang w:val="uk-UA"/>
        </w:rPr>
        <w:lastRenderedPageBreak/>
        <w:t>ВСТУП</w:t>
      </w:r>
    </w:p>
    <w:p w14:paraId="4A1869C1" w14:textId="77777777" w:rsidR="006E1B1A" w:rsidRPr="006E1B1A" w:rsidRDefault="00B625C9" w:rsidP="00F6000B">
      <w:pPr>
        <w:spacing w:after="0" w:line="360" w:lineRule="auto"/>
        <w:ind w:firstLine="709"/>
        <w:jc w:val="both"/>
        <w:rPr>
          <w:rFonts w:ascii="Times New Roman" w:hAnsi="Times New Roman" w:cs="Times New Roman"/>
          <w:sz w:val="28"/>
          <w:szCs w:val="28"/>
          <w:lang w:val="uk-UA"/>
        </w:rPr>
      </w:pPr>
      <w:r w:rsidRPr="00B625C9">
        <w:rPr>
          <w:rFonts w:ascii="Times New Roman" w:hAnsi="Times New Roman" w:cs="Times New Roman"/>
          <w:sz w:val="28"/>
          <w:szCs w:val="28"/>
          <w:lang w:val="uk-UA"/>
        </w:rPr>
        <w:t>Головною проблемою ветеринарного акушерства в Україні початку ХХІ століття, як ніколи є відтворення тварин. Бо це та основа, яка дозволяє підтримувати чисельність поголів’я, створювати високопродуктивні стада і забезпечувати виробництво біологічно цінних і життєв</w:t>
      </w:r>
      <w:r w:rsidR="005C3C77">
        <w:rPr>
          <w:rFonts w:ascii="Times New Roman" w:hAnsi="Times New Roman" w:cs="Times New Roman"/>
          <w:sz w:val="28"/>
          <w:szCs w:val="28"/>
          <w:lang w:val="uk-UA"/>
        </w:rPr>
        <w:t xml:space="preserve">о </w:t>
      </w:r>
      <w:r w:rsidRPr="00B625C9">
        <w:rPr>
          <w:rFonts w:ascii="Times New Roman" w:hAnsi="Times New Roman" w:cs="Times New Roman"/>
          <w:sz w:val="28"/>
          <w:szCs w:val="28"/>
          <w:lang w:val="uk-UA"/>
        </w:rPr>
        <w:t>важливих продуктів харчування.</w:t>
      </w:r>
      <w:r w:rsidR="005C3C77">
        <w:rPr>
          <w:rFonts w:ascii="Times New Roman" w:hAnsi="Times New Roman" w:cs="Times New Roman"/>
          <w:sz w:val="28"/>
          <w:szCs w:val="28"/>
          <w:lang w:val="uk-UA"/>
        </w:rPr>
        <w:t xml:space="preserve"> </w:t>
      </w:r>
      <w:r w:rsidR="006E1B1A" w:rsidRPr="006E1B1A">
        <w:rPr>
          <w:rFonts w:ascii="Times New Roman" w:hAnsi="Times New Roman" w:cs="Times New Roman"/>
          <w:sz w:val="28"/>
          <w:szCs w:val="28"/>
          <w:lang w:val="uk-UA"/>
        </w:rPr>
        <w:t>Серед акушерських і гінекологічних хвороб основною причиною тривалої неплідності у самок різних видів тварин є гострі, хронічні та субклінічні метрити</w:t>
      </w:r>
      <w:r>
        <w:rPr>
          <w:rFonts w:ascii="Times New Roman" w:hAnsi="Times New Roman" w:cs="Times New Roman"/>
          <w:sz w:val="28"/>
          <w:szCs w:val="28"/>
          <w:lang w:val="uk-UA"/>
        </w:rPr>
        <w:t xml:space="preserve"> [1</w:t>
      </w:r>
      <w:r w:rsidR="005C3C77">
        <w:rPr>
          <w:rFonts w:ascii="Times New Roman" w:hAnsi="Times New Roman" w:cs="Times New Roman"/>
          <w:sz w:val="28"/>
          <w:szCs w:val="28"/>
          <w:lang w:val="uk-UA"/>
        </w:rPr>
        <w:t>, 5</w:t>
      </w:r>
      <w:r>
        <w:rPr>
          <w:rFonts w:ascii="Times New Roman" w:hAnsi="Times New Roman" w:cs="Times New Roman"/>
          <w:sz w:val="28"/>
          <w:szCs w:val="28"/>
          <w:lang w:val="uk-UA"/>
        </w:rPr>
        <w:t>]</w:t>
      </w:r>
      <w:r w:rsidR="006E1B1A">
        <w:rPr>
          <w:rFonts w:ascii="Times New Roman" w:hAnsi="Times New Roman" w:cs="Times New Roman"/>
          <w:sz w:val="28"/>
          <w:szCs w:val="28"/>
          <w:lang w:val="uk-UA"/>
        </w:rPr>
        <w:t>.</w:t>
      </w:r>
    </w:p>
    <w:p w14:paraId="259DDFB7" w14:textId="77777777" w:rsidR="006F29CC" w:rsidRDefault="006F29CC"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Хвороби матки рідко призводять до загибелі корови, проте впливають на всю лактацію, а не тільки на транзитний період. Запалення тканин матки є важливим </w:t>
      </w:r>
      <w:r w:rsidR="001D549A">
        <w:rPr>
          <w:rFonts w:ascii="Times New Roman" w:hAnsi="Times New Roman" w:cs="Times New Roman"/>
          <w:sz w:val="28"/>
          <w:szCs w:val="28"/>
          <w:lang w:val="uk-UA"/>
        </w:rPr>
        <w:t>акушерськи</w:t>
      </w:r>
      <w:r w:rsidR="00CD1539">
        <w:rPr>
          <w:rFonts w:ascii="Times New Roman" w:hAnsi="Times New Roman" w:cs="Times New Roman"/>
          <w:sz w:val="28"/>
          <w:szCs w:val="28"/>
          <w:lang w:val="uk-UA"/>
        </w:rPr>
        <w:t xml:space="preserve">м </w:t>
      </w:r>
      <w:r>
        <w:rPr>
          <w:rFonts w:ascii="Times New Roman" w:hAnsi="Times New Roman" w:cs="Times New Roman"/>
          <w:sz w:val="28"/>
          <w:szCs w:val="28"/>
          <w:lang w:val="uk-UA"/>
        </w:rPr>
        <w:t>захворюванням на молочно-товарних господарствах України та Європи з вирощування ВРХ, що призводить до значних економічних втрат через витрати на лікування, зниження продуктивності та фертильності, та збільшення вибракування лактуючих корів [</w:t>
      </w:r>
      <w:r w:rsidR="00B625C9">
        <w:rPr>
          <w:rFonts w:ascii="Times New Roman" w:hAnsi="Times New Roman" w:cs="Times New Roman"/>
          <w:sz w:val="28"/>
          <w:szCs w:val="28"/>
          <w:lang w:val="uk-UA"/>
        </w:rPr>
        <w:t>2</w:t>
      </w:r>
      <w:r>
        <w:rPr>
          <w:rFonts w:ascii="Times New Roman" w:hAnsi="Times New Roman" w:cs="Times New Roman"/>
          <w:sz w:val="28"/>
          <w:szCs w:val="28"/>
          <w:lang w:val="uk-UA"/>
        </w:rPr>
        <w:t>].</w:t>
      </w:r>
    </w:p>
    <w:p w14:paraId="349C37B6" w14:textId="77777777" w:rsidR="001D549A" w:rsidRDefault="001D549A"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Процеси відновлення матки, особливо після отелення, до стану, що є характерним для нетільної корови, є важливим фактором для подальшої репродуктивної здатності тварини. Затримка інволюції органів репродуктивної системи є основним фактором розвитку запально-деструктивних процесів, які згодом призводять до неплідності та раннього вибракування корів. При цьому, вартість отриманої продукції збільшується за рахунок перевитрат </w:t>
      </w:r>
      <w:r w:rsidR="00EF428C">
        <w:rPr>
          <w:rFonts w:ascii="Times New Roman" w:hAnsi="Times New Roman" w:cs="Times New Roman"/>
          <w:sz w:val="28"/>
          <w:szCs w:val="28"/>
          <w:lang w:val="uk-UA"/>
        </w:rPr>
        <w:t>кормів та зниження продуктивності стада в цілому, внаслідок використання ремонтних телиць, які, як правило, мають нижчі надої молока порівняно з коровами 4-6-тої лактації [</w:t>
      </w:r>
      <w:r w:rsidR="00B625C9">
        <w:rPr>
          <w:rFonts w:ascii="Times New Roman" w:hAnsi="Times New Roman" w:cs="Times New Roman"/>
          <w:sz w:val="28"/>
          <w:szCs w:val="28"/>
          <w:lang w:val="uk-UA"/>
        </w:rPr>
        <w:t>3</w:t>
      </w:r>
      <w:r w:rsidR="00EF428C">
        <w:rPr>
          <w:rFonts w:ascii="Times New Roman" w:hAnsi="Times New Roman" w:cs="Times New Roman"/>
          <w:sz w:val="28"/>
          <w:szCs w:val="28"/>
          <w:lang w:val="uk-UA"/>
        </w:rPr>
        <w:t xml:space="preserve">]. </w:t>
      </w:r>
    </w:p>
    <w:p w14:paraId="68121EDA" w14:textId="77777777" w:rsidR="007179CE" w:rsidRDefault="007179CE"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Pr="007179CE">
        <w:rPr>
          <w:rFonts w:ascii="Times New Roman" w:hAnsi="Times New Roman" w:cs="Times New Roman"/>
          <w:sz w:val="28"/>
          <w:szCs w:val="28"/>
          <w:lang w:val="uk-UA"/>
        </w:rPr>
        <w:t>актерії є присутніми в матці великої рогатої худоби після отелу</w:t>
      </w:r>
      <w:r>
        <w:rPr>
          <w:rFonts w:ascii="Times New Roman" w:hAnsi="Times New Roman" w:cs="Times New Roman"/>
          <w:sz w:val="28"/>
          <w:szCs w:val="28"/>
          <w:lang w:val="uk-UA"/>
        </w:rPr>
        <w:t xml:space="preserve"> чи штучного осіменіння</w:t>
      </w:r>
      <w:r w:rsidR="00277629">
        <w:rPr>
          <w:rFonts w:ascii="Times New Roman" w:hAnsi="Times New Roman" w:cs="Times New Roman"/>
          <w:sz w:val="28"/>
          <w:szCs w:val="28"/>
          <w:lang w:val="uk-UA"/>
        </w:rPr>
        <w:t xml:space="preserve"> через відсутність належних санітарних умов</w:t>
      </w:r>
      <w:r w:rsidRPr="007179CE">
        <w:rPr>
          <w:rFonts w:ascii="Times New Roman" w:hAnsi="Times New Roman" w:cs="Times New Roman"/>
          <w:sz w:val="28"/>
          <w:szCs w:val="28"/>
          <w:lang w:val="uk-UA"/>
        </w:rPr>
        <w:t>, а інваз</w:t>
      </w:r>
      <w:r w:rsidR="00FE286A">
        <w:rPr>
          <w:rFonts w:ascii="Times New Roman" w:hAnsi="Times New Roman" w:cs="Times New Roman"/>
          <w:sz w:val="28"/>
          <w:szCs w:val="28"/>
          <w:lang w:val="uk-UA"/>
        </w:rPr>
        <w:t>ія та ріст бактерій в тканинах матки</w:t>
      </w:r>
      <w:r w:rsidRPr="007179CE">
        <w:rPr>
          <w:rFonts w:ascii="Times New Roman" w:hAnsi="Times New Roman" w:cs="Times New Roman"/>
          <w:sz w:val="28"/>
          <w:szCs w:val="28"/>
          <w:lang w:val="uk-UA"/>
        </w:rPr>
        <w:t xml:space="preserve"> провокують розвиток післяродових захворювань матки. Понад 50 років тому, за рахунок здатності тканин матки переносити патогенну мікрофлору, організм тварин проявляв толерантність до мікроорганізмів, і лише у небагатьох розвивалися </w:t>
      </w:r>
      <w:r>
        <w:rPr>
          <w:rFonts w:ascii="Times New Roman" w:hAnsi="Times New Roman" w:cs="Times New Roman"/>
          <w:sz w:val="28"/>
          <w:szCs w:val="28"/>
          <w:lang w:val="uk-UA"/>
        </w:rPr>
        <w:t>метрити</w:t>
      </w:r>
      <w:r w:rsidRPr="007179CE">
        <w:rPr>
          <w:rFonts w:ascii="Times New Roman" w:hAnsi="Times New Roman" w:cs="Times New Roman"/>
          <w:sz w:val="28"/>
          <w:szCs w:val="28"/>
          <w:lang w:val="uk-UA"/>
        </w:rPr>
        <w:t xml:space="preserve">. На сьогодні, </w:t>
      </w:r>
      <w:r w:rsidRPr="007179CE">
        <w:rPr>
          <w:rFonts w:ascii="Times New Roman" w:hAnsi="Times New Roman" w:cs="Times New Roman"/>
          <w:sz w:val="28"/>
          <w:szCs w:val="28"/>
          <w:lang w:val="uk-UA"/>
        </w:rPr>
        <w:lastRenderedPageBreak/>
        <w:t>близько 40 % ВРХ молочного стада хворіють на захворювання матки. Як наслідок, метрити шкодять здоров’ю, добробуту та продуктивності корів [</w:t>
      </w:r>
      <w:r w:rsidR="00B625C9">
        <w:rPr>
          <w:rFonts w:ascii="Times New Roman" w:hAnsi="Times New Roman" w:cs="Times New Roman"/>
          <w:sz w:val="28"/>
          <w:szCs w:val="28"/>
          <w:lang w:val="uk-UA"/>
        </w:rPr>
        <w:t>4</w:t>
      </w:r>
      <w:r w:rsidRPr="007179CE">
        <w:rPr>
          <w:rFonts w:ascii="Times New Roman" w:hAnsi="Times New Roman" w:cs="Times New Roman"/>
          <w:sz w:val="28"/>
          <w:szCs w:val="28"/>
          <w:lang w:val="uk-UA"/>
        </w:rPr>
        <w:t>].</w:t>
      </w:r>
    </w:p>
    <w:p w14:paraId="1A3673F4" w14:textId="77777777" w:rsidR="00F70DF3" w:rsidRDefault="00554FAB"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Pr="00554FAB">
        <w:rPr>
          <w:rFonts w:ascii="Times New Roman" w:hAnsi="Times New Roman" w:cs="Times New Roman"/>
          <w:sz w:val="28"/>
          <w:szCs w:val="28"/>
          <w:lang w:val="uk-UA"/>
        </w:rPr>
        <w:t>ікування метриту повинно проводитись за принципом</w:t>
      </w:r>
      <w:r>
        <w:rPr>
          <w:rFonts w:ascii="Times New Roman" w:hAnsi="Times New Roman" w:cs="Times New Roman"/>
          <w:sz w:val="28"/>
          <w:szCs w:val="28"/>
          <w:lang w:val="uk-UA"/>
        </w:rPr>
        <w:t xml:space="preserve"> </w:t>
      </w:r>
      <w:r w:rsidRPr="00554FAB">
        <w:rPr>
          <w:rFonts w:ascii="Times New Roman" w:hAnsi="Times New Roman" w:cs="Times New Roman"/>
          <w:sz w:val="28"/>
          <w:szCs w:val="28"/>
          <w:lang w:val="uk-UA"/>
        </w:rPr>
        <w:t>комплексного і послідовного застосування необхідних засобів етіотропної,</w:t>
      </w:r>
      <w:r>
        <w:rPr>
          <w:rFonts w:ascii="Times New Roman" w:hAnsi="Times New Roman" w:cs="Times New Roman"/>
          <w:sz w:val="28"/>
          <w:szCs w:val="28"/>
          <w:lang w:val="uk-UA"/>
        </w:rPr>
        <w:t xml:space="preserve"> </w:t>
      </w:r>
      <w:r w:rsidRPr="00554FAB">
        <w:rPr>
          <w:rFonts w:ascii="Times New Roman" w:hAnsi="Times New Roman" w:cs="Times New Roman"/>
          <w:sz w:val="28"/>
          <w:szCs w:val="28"/>
          <w:lang w:val="uk-UA"/>
        </w:rPr>
        <w:t>симптоматичної, патогенетичної та замінної дії, враховуючи ступінь та</w:t>
      </w:r>
      <w:r>
        <w:rPr>
          <w:rFonts w:ascii="Times New Roman" w:hAnsi="Times New Roman" w:cs="Times New Roman"/>
          <w:sz w:val="28"/>
          <w:szCs w:val="28"/>
          <w:lang w:val="uk-UA"/>
        </w:rPr>
        <w:t xml:space="preserve"> </w:t>
      </w:r>
      <w:r w:rsidRPr="00554FAB">
        <w:rPr>
          <w:rFonts w:ascii="Times New Roman" w:hAnsi="Times New Roman" w:cs="Times New Roman"/>
          <w:sz w:val="28"/>
          <w:szCs w:val="28"/>
          <w:lang w:val="uk-UA"/>
        </w:rPr>
        <w:t>характер ураження, індивідуальну реактивність та чутливість хворого</w:t>
      </w:r>
      <w:r>
        <w:rPr>
          <w:rFonts w:ascii="Times New Roman" w:hAnsi="Times New Roman" w:cs="Times New Roman"/>
          <w:sz w:val="28"/>
          <w:szCs w:val="28"/>
          <w:lang w:val="uk-UA"/>
        </w:rPr>
        <w:t xml:space="preserve"> </w:t>
      </w:r>
      <w:r w:rsidRPr="00554FAB">
        <w:rPr>
          <w:rFonts w:ascii="Times New Roman" w:hAnsi="Times New Roman" w:cs="Times New Roman"/>
          <w:sz w:val="28"/>
          <w:szCs w:val="28"/>
          <w:lang w:val="uk-UA"/>
        </w:rPr>
        <w:t>організму, супутні за</w:t>
      </w:r>
      <w:r w:rsidR="008F6C2D">
        <w:rPr>
          <w:rFonts w:ascii="Times New Roman" w:hAnsi="Times New Roman" w:cs="Times New Roman"/>
          <w:sz w:val="28"/>
          <w:szCs w:val="28"/>
          <w:lang w:val="uk-UA"/>
        </w:rPr>
        <w:t xml:space="preserve">хворювання тощо </w:t>
      </w:r>
      <w:r w:rsidR="00283576" w:rsidRPr="007179CE">
        <w:rPr>
          <w:rFonts w:ascii="Times New Roman" w:hAnsi="Times New Roman" w:cs="Times New Roman"/>
          <w:sz w:val="28"/>
          <w:szCs w:val="28"/>
          <w:lang w:val="uk-UA"/>
        </w:rPr>
        <w:t>[</w:t>
      </w:r>
      <w:r>
        <w:rPr>
          <w:rFonts w:ascii="Times New Roman" w:hAnsi="Times New Roman" w:cs="Times New Roman"/>
          <w:sz w:val="28"/>
          <w:szCs w:val="28"/>
          <w:lang w:val="uk-UA"/>
        </w:rPr>
        <w:t xml:space="preserve">10, </w:t>
      </w:r>
      <w:r w:rsidR="00283576">
        <w:rPr>
          <w:rFonts w:ascii="Times New Roman" w:hAnsi="Times New Roman" w:cs="Times New Roman"/>
          <w:sz w:val="28"/>
          <w:szCs w:val="28"/>
          <w:lang w:val="uk-UA"/>
        </w:rPr>
        <w:t>15</w:t>
      </w:r>
      <w:r>
        <w:rPr>
          <w:rFonts w:ascii="Times New Roman" w:hAnsi="Times New Roman" w:cs="Times New Roman"/>
          <w:sz w:val="28"/>
          <w:szCs w:val="28"/>
          <w:lang w:val="uk-UA"/>
        </w:rPr>
        <w:t>, 16</w:t>
      </w:r>
      <w:r w:rsidR="00283576" w:rsidRPr="007179CE">
        <w:rPr>
          <w:rFonts w:ascii="Times New Roman" w:hAnsi="Times New Roman" w:cs="Times New Roman"/>
          <w:sz w:val="28"/>
          <w:szCs w:val="28"/>
          <w:lang w:val="uk-UA"/>
        </w:rPr>
        <w:t>]</w:t>
      </w:r>
      <w:r w:rsidR="006E1B1A">
        <w:rPr>
          <w:rFonts w:ascii="Times New Roman" w:hAnsi="Times New Roman" w:cs="Times New Roman"/>
          <w:sz w:val="28"/>
          <w:szCs w:val="28"/>
          <w:lang w:val="uk-UA"/>
        </w:rPr>
        <w:t>.</w:t>
      </w:r>
    </w:p>
    <w:p w14:paraId="360B1A8D" w14:textId="77777777" w:rsidR="00554FAB" w:rsidRPr="00554FAB" w:rsidRDefault="00554FAB"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п</w:t>
      </w:r>
      <w:r w:rsidRPr="00554FAB">
        <w:rPr>
          <w:rFonts w:ascii="Times New Roman" w:hAnsi="Times New Roman" w:cs="Times New Roman"/>
          <w:sz w:val="28"/>
          <w:szCs w:val="28"/>
          <w:lang w:val="uk-UA"/>
        </w:rPr>
        <w:t>оза увагою науковців і лікарів-практиків не залишається пошук нових</w:t>
      </w:r>
      <w:r>
        <w:rPr>
          <w:rFonts w:ascii="Times New Roman" w:hAnsi="Times New Roman" w:cs="Times New Roman"/>
          <w:sz w:val="28"/>
          <w:szCs w:val="28"/>
          <w:lang w:val="uk-UA"/>
        </w:rPr>
        <w:t xml:space="preserve"> </w:t>
      </w:r>
      <w:r w:rsidRPr="00554FAB">
        <w:rPr>
          <w:rFonts w:ascii="Times New Roman" w:hAnsi="Times New Roman" w:cs="Times New Roman"/>
          <w:sz w:val="28"/>
          <w:szCs w:val="28"/>
          <w:lang w:val="uk-UA"/>
        </w:rPr>
        <w:t xml:space="preserve">схем лікування та профілактики патології </w:t>
      </w:r>
      <w:r>
        <w:rPr>
          <w:rFonts w:ascii="Times New Roman" w:hAnsi="Times New Roman" w:cs="Times New Roman"/>
          <w:sz w:val="28"/>
          <w:szCs w:val="28"/>
          <w:lang w:val="uk-UA"/>
        </w:rPr>
        <w:t xml:space="preserve">матки </w:t>
      </w:r>
      <w:r w:rsidRPr="00554FAB">
        <w:rPr>
          <w:rFonts w:ascii="Times New Roman" w:hAnsi="Times New Roman" w:cs="Times New Roman"/>
          <w:sz w:val="28"/>
          <w:szCs w:val="28"/>
          <w:lang w:val="uk-UA"/>
        </w:rPr>
        <w:t>у корів. Проте на</w:t>
      </w:r>
      <w:r>
        <w:rPr>
          <w:rFonts w:ascii="Times New Roman" w:hAnsi="Times New Roman" w:cs="Times New Roman"/>
          <w:sz w:val="28"/>
          <w:szCs w:val="28"/>
          <w:lang w:val="uk-UA"/>
        </w:rPr>
        <w:t xml:space="preserve"> </w:t>
      </w:r>
      <w:r w:rsidRPr="00554FAB">
        <w:rPr>
          <w:rFonts w:ascii="Times New Roman" w:hAnsi="Times New Roman" w:cs="Times New Roman"/>
          <w:sz w:val="28"/>
          <w:szCs w:val="28"/>
          <w:lang w:val="uk-UA"/>
        </w:rPr>
        <w:t>сьогодні вони потребують удосконалення, оскільки лікарі ветеринарної</w:t>
      </w:r>
      <w:r>
        <w:rPr>
          <w:rFonts w:ascii="Times New Roman" w:hAnsi="Times New Roman" w:cs="Times New Roman"/>
          <w:sz w:val="28"/>
          <w:szCs w:val="28"/>
          <w:lang w:val="uk-UA"/>
        </w:rPr>
        <w:t xml:space="preserve"> </w:t>
      </w:r>
      <w:r w:rsidRPr="00554FAB">
        <w:rPr>
          <w:rFonts w:ascii="Times New Roman" w:hAnsi="Times New Roman" w:cs="Times New Roman"/>
          <w:sz w:val="28"/>
          <w:szCs w:val="28"/>
          <w:lang w:val="uk-UA"/>
        </w:rPr>
        <w:t>медицини не мають ефективних профілактичних засобів і схем терапії, що і</w:t>
      </w:r>
      <w:r>
        <w:rPr>
          <w:rFonts w:ascii="Times New Roman" w:hAnsi="Times New Roman" w:cs="Times New Roman"/>
          <w:sz w:val="28"/>
          <w:szCs w:val="28"/>
          <w:lang w:val="uk-UA"/>
        </w:rPr>
        <w:t xml:space="preserve"> </w:t>
      </w:r>
      <w:r w:rsidRPr="00554FAB">
        <w:rPr>
          <w:rFonts w:ascii="Times New Roman" w:hAnsi="Times New Roman" w:cs="Times New Roman"/>
          <w:sz w:val="28"/>
          <w:szCs w:val="28"/>
          <w:lang w:val="uk-UA"/>
        </w:rPr>
        <w:t xml:space="preserve">робить дану проблему актуальною, та сприяє розробці </w:t>
      </w:r>
      <w:r>
        <w:rPr>
          <w:rFonts w:ascii="Times New Roman" w:hAnsi="Times New Roman" w:cs="Times New Roman"/>
          <w:sz w:val="28"/>
          <w:szCs w:val="28"/>
          <w:lang w:val="uk-UA"/>
        </w:rPr>
        <w:t xml:space="preserve">нових </w:t>
      </w:r>
      <w:r w:rsidRPr="00554FAB">
        <w:rPr>
          <w:rFonts w:ascii="Times New Roman" w:hAnsi="Times New Roman" w:cs="Times New Roman"/>
          <w:sz w:val="28"/>
          <w:szCs w:val="28"/>
          <w:lang w:val="uk-UA"/>
        </w:rPr>
        <w:t>методів лікування із застосуванням більш</w:t>
      </w:r>
      <w:r>
        <w:rPr>
          <w:rFonts w:ascii="Times New Roman" w:hAnsi="Times New Roman" w:cs="Times New Roman"/>
          <w:sz w:val="28"/>
          <w:szCs w:val="28"/>
          <w:lang w:val="uk-UA"/>
        </w:rPr>
        <w:t xml:space="preserve"> </w:t>
      </w:r>
      <w:r w:rsidRPr="00554FAB">
        <w:rPr>
          <w:rFonts w:ascii="Times New Roman" w:hAnsi="Times New Roman" w:cs="Times New Roman"/>
          <w:sz w:val="28"/>
          <w:szCs w:val="28"/>
          <w:lang w:val="uk-UA"/>
        </w:rPr>
        <w:t xml:space="preserve">екологічно толерантних препаратів </w:t>
      </w:r>
      <w:r w:rsidRPr="007179CE">
        <w:rPr>
          <w:rFonts w:ascii="Times New Roman" w:hAnsi="Times New Roman" w:cs="Times New Roman"/>
          <w:sz w:val="28"/>
          <w:szCs w:val="28"/>
          <w:lang w:val="uk-UA"/>
        </w:rPr>
        <w:t>[</w:t>
      </w:r>
      <w:r>
        <w:rPr>
          <w:rFonts w:ascii="Times New Roman" w:hAnsi="Times New Roman" w:cs="Times New Roman"/>
          <w:sz w:val="28"/>
          <w:szCs w:val="28"/>
          <w:lang w:val="uk-UA"/>
        </w:rPr>
        <w:t>16, 17</w:t>
      </w:r>
      <w:r w:rsidRPr="007179CE">
        <w:rPr>
          <w:rFonts w:ascii="Times New Roman" w:hAnsi="Times New Roman" w:cs="Times New Roman"/>
          <w:sz w:val="28"/>
          <w:szCs w:val="28"/>
          <w:lang w:val="uk-UA"/>
        </w:rPr>
        <w:t>]</w:t>
      </w:r>
      <w:r>
        <w:rPr>
          <w:rFonts w:ascii="Times New Roman" w:hAnsi="Times New Roman" w:cs="Times New Roman"/>
          <w:sz w:val="28"/>
          <w:szCs w:val="28"/>
          <w:lang w:val="uk-UA"/>
        </w:rPr>
        <w:t>.</w:t>
      </w:r>
    </w:p>
    <w:p w14:paraId="630674ED" w14:textId="77777777" w:rsidR="00554FAB" w:rsidRPr="00F70DF3" w:rsidRDefault="00554FAB" w:rsidP="00F6000B">
      <w:pPr>
        <w:spacing w:after="0" w:line="360" w:lineRule="auto"/>
        <w:ind w:firstLine="709"/>
        <w:jc w:val="both"/>
        <w:rPr>
          <w:rFonts w:ascii="Times New Roman" w:hAnsi="Times New Roman" w:cs="Times New Roman"/>
          <w:sz w:val="28"/>
          <w:szCs w:val="28"/>
          <w:lang w:val="uk-UA"/>
        </w:rPr>
      </w:pPr>
    </w:p>
    <w:p w14:paraId="09C0A2E9" w14:textId="77777777" w:rsidR="006F29CC" w:rsidRDefault="006F29CC" w:rsidP="00F6000B">
      <w:pPr>
        <w:spacing w:after="0" w:line="360" w:lineRule="auto"/>
        <w:rPr>
          <w:rFonts w:ascii="Times New Roman" w:hAnsi="Times New Roman" w:cs="Times New Roman"/>
          <w:sz w:val="28"/>
          <w:szCs w:val="28"/>
          <w:lang w:val="uk-UA"/>
        </w:rPr>
      </w:pPr>
    </w:p>
    <w:p w14:paraId="3E366CF5" w14:textId="77777777" w:rsidR="005C3C77" w:rsidRDefault="005C3C77" w:rsidP="00F6000B">
      <w:pPr>
        <w:spacing w:after="0" w:line="360" w:lineRule="auto"/>
        <w:rPr>
          <w:rFonts w:ascii="Times New Roman" w:hAnsi="Times New Roman" w:cs="Times New Roman"/>
          <w:sz w:val="28"/>
          <w:szCs w:val="28"/>
          <w:lang w:val="uk-UA"/>
        </w:rPr>
      </w:pPr>
    </w:p>
    <w:p w14:paraId="48FEC234" w14:textId="77777777" w:rsidR="00F6000B" w:rsidRDefault="00F6000B" w:rsidP="00F6000B">
      <w:pPr>
        <w:spacing w:after="0" w:line="360" w:lineRule="auto"/>
        <w:rPr>
          <w:rFonts w:ascii="Times New Roman" w:hAnsi="Times New Roman" w:cs="Times New Roman"/>
          <w:sz w:val="28"/>
          <w:szCs w:val="28"/>
          <w:lang w:val="uk-UA"/>
        </w:rPr>
      </w:pPr>
    </w:p>
    <w:p w14:paraId="706D1E81" w14:textId="77777777" w:rsidR="00F6000B" w:rsidRDefault="00F6000B" w:rsidP="00F6000B">
      <w:pPr>
        <w:spacing w:after="0" w:line="360" w:lineRule="auto"/>
        <w:rPr>
          <w:rFonts w:ascii="Times New Roman" w:hAnsi="Times New Roman" w:cs="Times New Roman"/>
          <w:sz w:val="28"/>
          <w:szCs w:val="28"/>
          <w:lang w:val="uk-UA"/>
        </w:rPr>
      </w:pPr>
    </w:p>
    <w:p w14:paraId="25381DFF" w14:textId="77777777" w:rsidR="00F6000B" w:rsidRDefault="00F6000B" w:rsidP="00F6000B">
      <w:pPr>
        <w:spacing w:after="0" w:line="360" w:lineRule="auto"/>
        <w:rPr>
          <w:rFonts w:ascii="Times New Roman" w:hAnsi="Times New Roman" w:cs="Times New Roman"/>
          <w:sz w:val="28"/>
          <w:szCs w:val="28"/>
          <w:lang w:val="uk-UA"/>
        </w:rPr>
      </w:pPr>
    </w:p>
    <w:p w14:paraId="74E37F19" w14:textId="77777777" w:rsidR="00F6000B" w:rsidRDefault="00F6000B" w:rsidP="00F6000B">
      <w:pPr>
        <w:spacing w:after="0" w:line="360" w:lineRule="auto"/>
        <w:rPr>
          <w:rFonts w:ascii="Times New Roman" w:hAnsi="Times New Roman" w:cs="Times New Roman"/>
          <w:sz w:val="28"/>
          <w:szCs w:val="28"/>
          <w:lang w:val="uk-UA"/>
        </w:rPr>
      </w:pPr>
    </w:p>
    <w:p w14:paraId="568FDC84" w14:textId="77777777" w:rsidR="00F6000B" w:rsidRDefault="00F6000B" w:rsidP="00F6000B">
      <w:pPr>
        <w:spacing w:after="0" w:line="360" w:lineRule="auto"/>
        <w:rPr>
          <w:rFonts w:ascii="Times New Roman" w:hAnsi="Times New Roman" w:cs="Times New Roman"/>
          <w:sz w:val="28"/>
          <w:szCs w:val="28"/>
          <w:lang w:val="uk-UA"/>
        </w:rPr>
      </w:pPr>
    </w:p>
    <w:p w14:paraId="680B864C" w14:textId="77777777" w:rsidR="00F6000B" w:rsidRDefault="00F6000B" w:rsidP="00F6000B">
      <w:pPr>
        <w:spacing w:after="0" w:line="360" w:lineRule="auto"/>
        <w:rPr>
          <w:rFonts w:ascii="Times New Roman" w:hAnsi="Times New Roman" w:cs="Times New Roman"/>
          <w:sz w:val="28"/>
          <w:szCs w:val="28"/>
          <w:lang w:val="uk-UA"/>
        </w:rPr>
      </w:pPr>
    </w:p>
    <w:p w14:paraId="1D2C035A" w14:textId="77777777" w:rsidR="00F6000B" w:rsidRDefault="00F6000B" w:rsidP="00F6000B">
      <w:pPr>
        <w:spacing w:after="0" w:line="360" w:lineRule="auto"/>
        <w:rPr>
          <w:rFonts w:ascii="Times New Roman" w:hAnsi="Times New Roman" w:cs="Times New Roman"/>
          <w:sz w:val="28"/>
          <w:szCs w:val="28"/>
          <w:lang w:val="uk-UA"/>
        </w:rPr>
      </w:pPr>
    </w:p>
    <w:p w14:paraId="3C896332" w14:textId="77777777" w:rsidR="005C3C77" w:rsidRDefault="005C3C77" w:rsidP="00F6000B">
      <w:pPr>
        <w:spacing w:after="0" w:line="360" w:lineRule="auto"/>
        <w:rPr>
          <w:rFonts w:ascii="Times New Roman" w:hAnsi="Times New Roman" w:cs="Times New Roman"/>
          <w:sz w:val="28"/>
          <w:szCs w:val="28"/>
          <w:lang w:val="uk-UA"/>
        </w:rPr>
      </w:pPr>
    </w:p>
    <w:p w14:paraId="7DAF4449" w14:textId="77777777" w:rsidR="005C3C77" w:rsidRDefault="005C3C77" w:rsidP="00F6000B">
      <w:pPr>
        <w:spacing w:after="0" w:line="360" w:lineRule="auto"/>
        <w:rPr>
          <w:rFonts w:ascii="Times New Roman" w:hAnsi="Times New Roman" w:cs="Times New Roman"/>
          <w:sz w:val="28"/>
          <w:szCs w:val="28"/>
          <w:lang w:val="uk-UA"/>
        </w:rPr>
      </w:pPr>
    </w:p>
    <w:p w14:paraId="47DB9D87" w14:textId="77777777" w:rsidR="005C3C77" w:rsidRDefault="005C3C77" w:rsidP="00F6000B">
      <w:pPr>
        <w:spacing w:after="0" w:line="360" w:lineRule="auto"/>
        <w:rPr>
          <w:rFonts w:ascii="Times New Roman" w:hAnsi="Times New Roman" w:cs="Times New Roman"/>
          <w:sz w:val="28"/>
          <w:szCs w:val="28"/>
          <w:lang w:val="uk-UA"/>
        </w:rPr>
      </w:pPr>
    </w:p>
    <w:p w14:paraId="4F372B5E" w14:textId="77777777" w:rsidR="005C3C77" w:rsidRDefault="005C3C77" w:rsidP="00F6000B">
      <w:pPr>
        <w:spacing w:after="0" w:line="360" w:lineRule="auto"/>
        <w:rPr>
          <w:rFonts w:ascii="Times New Roman" w:hAnsi="Times New Roman" w:cs="Times New Roman"/>
          <w:sz w:val="28"/>
          <w:szCs w:val="28"/>
          <w:lang w:val="uk-UA"/>
        </w:rPr>
      </w:pPr>
    </w:p>
    <w:p w14:paraId="1287A17F" w14:textId="77777777" w:rsidR="005C3C77" w:rsidRDefault="005C3C77" w:rsidP="00F6000B">
      <w:pPr>
        <w:spacing w:after="0" w:line="360" w:lineRule="auto"/>
        <w:rPr>
          <w:rFonts w:ascii="Times New Roman" w:hAnsi="Times New Roman" w:cs="Times New Roman"/>
          <w:sz w:val="28"/>
          <w:szCs w:val="28"/>
          <w:lang w:val="uk-UA"/>
        </w:rPr>
      </w:pPr>
    </w:p>
    <w:p w14:paraId="784B51A3" w14:textId="77777777" w:rsidR="005C3C77" w:rsidRDefault="005C3C77" w:rsidP="00F6000B">
      <w:pPr>
        <w:spacing w:after="0" w:line="360" w:lineRule="auto"/>
        <w:rPr>
          <w:rFonts w:ascii="Times New Roman" w:hAnsi="Times New Roman" w:cs="Times New Roman"/>
          <w:sz w:val="28"/>
          <w:szCs w:val="28"/>
          <w:lang w:val="uk-UA"/>
        </w:rPr>
      </w:pPr>
    </w:p>
    <w:p w14:paraId="7C87C582" w14:textId="77777777" w:rsidR="00554FAB" w:rsidRDefault="00554FAB" w:rsidP="00F6000B">
      <w:pPr>
        <w:spacing w:after="0" w:line="360" w:lineRule="auto"/>
        <w:rPr>
          <w:rFonts w:ascii="Times New Roman" w:hAnsi="Times New Roman" w:cs="Times New Roman"/>
          <w:sz w:val="28"/>
          <w:szCs w:val="28"/>
          <w:lang w:val="uk-UA"/>
        </w:rPr>
      </w:pPr>
    </w:p>
    <w:p w14:paraId="7FB1109F" w14:textId="77777777" w:rsidR="00CA0CCE" w:rsidRPr="00CA0CCE" w:rsidRDefault="005C3C77" w:rsidP="00F6000B">
      <w:pPr>
        <w:spacing w:after="0" w:line="360" w:lineRule="auto"/>
        <w:jc w:val="center"/>
        <w:rPr>
          <w:rFonts w:ascii="Times New Roman" w:hAnsi="Times New Roman" w:cs="Times New Roman"/>
          <w:b/>
          <w:bCs/>
          <w:sz w:val="28"/>
          <w:szCs w:val="28"/>
          <w:lang w:val="uk-UA"/>
        </w:rPr>
      </w:pPr>
      <w:r w:rsidRPr="00CA0CCE">
        <w:rPr>
          <w:rFonts w:ascii="Times New Roman" w:hAnsi="Times New Roman" w:cs="Times New Roman"/>
          <w:b/>
          <w:bCs/>
          <w:sz w:val="28"/>
          <w:szCs w:val="28"/>
          <w:lang w:val="uk-UA"/>
        </w:rPr>
        <w:lastRenderedPageBreak/>
        <w:t xml:space="preserve">РОЗДІЛ 1. </w:t>
      </w:r>
    </w:p>
    <w:p w14:paraId="46D7A277" w14:textId="77777777" w:rsidR="005C3C77" w:rsidRPr="00CA0CCE" w:rsidRDefault="005C3C77" w:rsidP="00F6000B">
      <w:pPr>
        <w:spacing w:after="0" w:line="360" w:lineRule="auto"/>
        <w:jc w:val="center"/>
        <w:rPr>
          <w:rFonts w:ascii="Times New Roman" w:hAnsi="Times New Roman" w:cs="Times New Roman"/>
          <w:b/>
          <w:bCs/>
          <w:sz w:val="28"/>
          <w:szCs w:val="28"/>
          <w:lang w:val="uk-UA"/>
        </w:rPr>
      </w:pPr>
      <w:r w:rsidRPr="00CA0CCE">
        <w:rPr>
          <w:rFonts w:ascii="Times New Roman" w:hAnsi="Times New Roman" w:cs="Times New Roman"/>
          <w:b/>
          <w:bCs/>
          <w:sz w:val="28"/>
          <w:szCs w:val="28"/>
          <w:lang w:val="uk-UA"/>
        </w:rPr>
        <w:t>ОГЛЯД ЛІТЕРАТУРИ</w:t>
      </w:r>
    </w:p>
    <w:p w14:paraId="59808F10" w14:textId="77777777" w:rsidR="004832B0" w:rsidRPr="00CA0CCE" w:rsidRDefault="00FE286A" w:rsidP="00F6000B">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1.1. Етіологія та поширеність</w:t>
      </w:r>
    </w:p>
    <w:p w14:paraId="33FD3EDE" w14:textId="77777777" w:rsidR="00CA0CCE" w:rsidRDefault="00CA0CCE" w:rsidP="00F6000B">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Запалення тканин матки</w:t>
      </w:r>
      <w:r w:rsidRPr="00CA0CCE">
        <w:rPr>
          <w:rFonts w:ascii="Times New Roman" w:hAnsi="Times New Roman" w:cs="Times New Roman"/>
          <w:bCs/>
          <w:sz w:val="28"/>
          <w:szCs w:val="28"/>
          <w:lang w:val="uk-UA"/>
        </w:rPr>
        <w:t xml:space="preserve"> є основною причиною порушення репродуктивної функції </w:t>
      </w:r>
      <w:r>
        <w:rPr>
          <w:rFonts w:ascii="Times New Roman" w:hAnsi="Times New Roman" w:cs="Times New Roman"/>
          <w:bCs/>
          <w:sz w:val="28"/>
          <w:szCs w:val="28"/>
          <w:lang w:val="uk-UA"/>
        </w:rPr>
        <w:t>корів</w:t>
      </w:r>
      <w:r w:rsidRPr="00CA0CCE">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CA0CCE">
        <w:rPr>
          <w:rFonts w:ascii="Times New Roman" w:hAnsi="Times New Roman" w:cs="Times New Roman"/>
          <w:bCs/>
          <w:sz w:val="28"/>
          <w:szCs w:val="28"/>
          <w:lang w:val="uk-UA"/>
        </w:rPr>
        <w:t xml:space="preserve">Залежно від уражень тієї або іншої тканини матки розрізняють: </w:t>
      </w:r>
      <w:r w:rsidRPr="00CA0CCE">
        <w:rPr>
          <w:rFonts w:ascii="Times New Roman" w:hAnsi="Times New Roman" w:cs="Times New Roman"/>
          <w:bCs/>
          <w:i/>
          <w:iCs/>
          <w:sz w:val="28"/>
          <w:szCs w:val="28"/>
          <w:lang w:val="uk-UA"/>
        </w:rPr>
        <w:t>endometritis</w:t>
      </w:r>
      <w:r>
        <w:rPr>
          <w:rFonts w:ascii="Times New Roman" w:hAnsi="Times New Roman" w:cs="Times New Roman"/>
          <w:bCs/>
          <w:sz w:val="28"/>
          <w:szCs w:val="28"/>
          <w:lang w:val="uk-UA"/>
        </w:rPr>
        <w:t xml:space="preserve"> – </w:t>
      </w:r>
      <w:r w:rsidRPr="00CA0CCE">
        <w:rPr>
          <w:rFonts w:ascii="Times New Roman" w:hAnsi="Times New Roman" w:cs="Times New Roman"/>
          <w:bCs/>
          <w:sz w:val="28"/>
          <w:szCs w:val="28"/>
          <w:lang w:val="uk-UA"/>
        </w:rPr>
        <w:t xml:space="preserve">запалення слизової оболонки, </w:t>
      </w:r>
      <w:r w:rsidRPr="00CA0CCE">
        <w:rPr>
          <w:rFonts w:ascii="Times New Roman" w:hAnsi="Times New Roman" w:cs="Times New Roman"/>
          <w:bCs/>
          <w:i/>
          <w:iCs/>
          <w:sz w:val="28"/>
          <w:szCs w:val="28"/>
          <w:lang w:val="uk-UA"/>
        </w:rPr>
        <w:t>myometritis</w:t>
      </w:r>
      <w:r>
        <w:rPr>
          <w:rFonts w:ascii="Times New Roman" w:hAnsi="Times New Roman" w:cs="Times New Roman"/>
          <w:bCs/>
          <w:sz w:val="28"/>
          <w:szCs w:val="28"/>
          <w:lang w:val="uk-UA"/>
        </w:rPr>
        <w:t xml:space="preserve"> – </w:t>
      </w:r>
      <w:r w:rsidRPr="00CA0CCE">
        <w:rPr>
          <w:rFonts w:ascii="Times New Roman" w:hAnsi="Times New Roman" w:cs="Times New Roman"/>
          <w:bCs/>
          <w:sz w:val="28"/>
          <w:szCs w:val="28"/>
          <w:lang w:val="uk-UA"/>
        </w:rPr>
        <w:t xml:space="preserve"> запалення м'язового шару, </w:t>
      </w:r>
      <w:r w:rsidRPr="00CA0CCE">
        <w:rPr>
          <w:rFonts w:ascii="Times New Roman" w:hAnsi="Times New Roman" w:cs="Times New Roman"/>
          <w:bCs/>
          <w:i/>
          <w:iCs/>
          <w:sz w:val="28"/>
          <w:szCs w:val="28"/>
          <w:lang w:val="uk-UA"/>
        </w:rPr>
        <w:t>perymetritis</w:t>
      </w:r>
      <w:r>
        <w:rPr>
          <w:rFonts w:ascii="Times New Roman" w:hAnsi="Times New Roman" w:cs="Times New Roman"/>
          <w:bCs/>
          <w:sz w:val="28"/>
          <w:szCs w:val="28"/>
          <w:lang w:val="uk-UA"/>
        </w:rPr>
        <w:t xml:space="preserve"> – </w:t>
      </w:r>
      <w:r w:rsidRPr="00CA0CCE">
        <w:rPr>
          <w:rFonts w:ascii="Times New Roman" w:hAnsi="Times New Roman" w:cs="Times New Roman"/>
          <w:bCs/>
          <w:sz w:val="28"/>
          <w:szCs w:val="28"/>
          <w:lang w:val="uk-UA"/>
        </w:rPr>
        <w:t>запалення серозного покриву. Однак такий розподіл є чисто умовним</w:t>
      </w:r>
      <w:r>
        <w:rPr>
          <w:rFonts w:ascii="Times New Roman" w:hAnsi="Times New Roman" w:cs="Times New Roman"/>
          <w:bCs/>
          <w:sz w:val="28"/>
          <w:szCs w:val="28"/>
          <w:lang w:val="uk-UA"/>
        </w:rPr>
        <w:t xml:space="preserve">, оскільки </w:t>
      </w:r>
      <w:r w:rsidRPr="00CA0CCE">
        <w:rPr>
          <w:rFonts w:ascii="Times New Roman" w:hAnsi="Times New Roman" w:cs="Times New Roman"/>
          <w:bCs/>
          <w:sz w:val="28"/>
          <w:szCs w:val="28"/>
          <w:lang w:val="uk-UA"/>
        </w:rPr>
        <w:t xml:space="preserve">важко </w:t>
      </w:r>
      <w:r>
        <w:rPr>
          <w:rFonts w:ascii="Times New Roman" w:hAnsi="Times New Roman" w:cs="Times New Roman"/>
          <w:bCs/>
          <w:sz w:val="28"/>
          <w:szCs w:val="28"/>
          <w:lang w:val="uk-UA"/>
        </w:rPr>
        <w:t>уя</w:t>
      </w:r>
      <w:r w:rsidRPr="00CA0CCE">
        <w:rPr>
          <w:rFonts w:ascii="Times New Roman" w:hAnsi="Times New Roman" w:cs="Times New Roman"/>
          <w:bCs/>
          <w:sz w:val="28"/>
          <w:szCs w:val="28"/>
          <w:lang w:val="uk-UA"/>
        </w:rPr>
        <w:t xml:space="preserve">вити перебіг запалення в слизовій оболонці матки без залучення в запальний процес м'язової оболонки, тому що при всіх формах метриту реєструється порушення скорочувальної функції матки, що свідчить про </w:t>
      </w:r>
      <w:r>
        <w:rPr>
          <w:rFonts w:ascii="Times New Roman" w:hAnsi="Times New Roman" w:cs="Times New Roman"/>
          <w:bCs/>
          <w:sz w:val="28"/>
          <w:szCs w:val="28"/>
          <w:lang w:val="uk-UA"/>
        </w:rPr>
        <w:t>у</w:t>
      </w:r>
      <w:r w:rsidRPr="00CA0CCE">
        <w:rPr>
          <w:rFonts w:ascii="Times New Roman" w:hAnsi="Times New Roman" w:cs="Times New Roman"/>
          <w:bCs/>
          <w:sz w:val="28"/>
          <w:szCs w:val="28"/>
          <w:lang w:val="uk-UA"/>
        </w:rPr>
        <w:t>раження її м'язового шару</w:t>
      </w:r>
      <w:r>
        <w:rPr>
          <w:rFonts w:ascii="Times New Roman" w:hAnsi="Times New Roman" w:cs="Times New Roman"/>
          <w:bCs/>
          <w:sz w:val="28"/>
          <w:szCs w:val="28"/>
          <w:lang w:val="uk-UA"/>
        </w:rPr>
        <w:t xml:space="preserve"> </w:t>
      </w:r>
      <w:r>
        <w:rPr>
          <w:rFonts w:ascii="Times New Roman" w:hAnsi="Times New Roman" w:cs="Times New Roman"/>
          <w:sz w:val="28"/>
          <w:szCs w:val="28"/>
          <w:lang w:val="uk-UA"/>
        </w:rPr>
        <w:t>[</w:t>
      </w:r>
      <w:r w:rsidR="00283576">
        <w:rPr>
          <w:rFonts w:ascii="Times New Roman" w:hAnsi="Times New Roman" w:cs="Times New Roman"/>
          <w:sz w:val="28"/>
          <w:szCs w:val="28"/>
          <w:lang w:val="uk-UA"/>
        </w:rPr>
        <w:t>15</w:t>
      </w:r>
      <w:r>
        <w:rPr>
          <w:rFonts w:ascii="Times New Roman" w:hAnsi="Times New Roman" w:cs="Times New Roman"/>
          <w:sz w:val="28"/>
          <w:szCs w:val="28"/>
          <w:lang w:val="uk-UA"/>
        </w:rPr>
        <w:t>]</w:t>
      </w:r>
      <w:r w:rsidRPr="00CA0CCE">
        <w:rPr>
          <w:rFonts w:ascii="Times New Roman" w:hAnsi="Times New Roman" w:cs="Times New Roman"/>
          <w:bCs/>
          <w:sz w:val="28"/>
          <w:szCs w:val="28"/>
          <w:lang w:val="uk-UA"/>
        </w:rPr>
        <w:t xml:space="preserve">. </w:t>
      </w:r>
    </w:p>
    <w:p w14:paraId="15618D43" w14:textId="77777777" w:rsidR="004832B0" w:rsidRDefault="004832B0" w:rsidP="00F6000B">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Метрит є поліетіологічним захворюванням. В більшості випадків запальний процес шарів матки виникає через акушерські та післяродові патології: двійні, дистоція плодів, штучне стимулювання родової діяльності, затримка плодових оболонок, субінволюція матки, відновлення циклічної роботи яєчників. Іншими факторами розвитку є метаболічні хвороби (кетоз, гіпокальціємія), мастит та бактеріальне обсіменіння матки </w:t>
      </w:r>
      <w:r>
        <w:rPr>
          <w:rFonts w:ascii="Times New Roman" w:hAnsi="Times New Roman" w:cs="Times New Roman"/>
          <w:sz w:val="28"/>
          <w:szCs w:val="28"/>
          <w:lang w:val="uk-UA"/>
        </w:rPr>
        <w:t>[6]</w:t>
      </w:r>
      <w:r>
        <w:rPr>
          <w:rFonts w:ascii="Times New Roman" w:hAnsi="Times New Roman" w:cs="Times New Roman"/>
          <w:bCs/>
          <w:sz w:val="28"/>
          <w:szCs w:val="28"/>
          <w:lang w:val="uk-UA"/>
        </w:rPr>
        <w:t xml:space="preserve">. </w:t>
      </w:r>
    </w:p>
    <w:p w14:paraId="5A75092C" w14:textId="77777777" w:rsidR="004832B0" w:rsidRDefault="004832B0" w:rsidP="00F6000B">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Недостатність адекватної мобілізації кальцію під час отелення корови призводить до гіпокальціємії. В свою чергу, кальцій є важливим мікроелементом у процесі інволюції матки і будь-який його дефіцит затримує цей процес, що є фактором-ризику затримки плодових оболонок та розвитку післяродового</w:t>
      </w:r>
      <w:r w:rsidR="008F6C2D">
        <w:rPr>
          <w:rFonts w:ascii="Times New Roman" w:hAnsi="Times New Roman" w:cs="Times New Roman"/>
          <w:bCs/>
          <w:sz w:val="28"/>
          <w:szCs w:val="28"/>
          <w:lang w:val="uk-UA"/>
        </w:rPr>
        <w:t xml:space="preserve"> гострого гнійно-катарально</w:t>
      </w:r>
      <w:r w:rsidR="00CA0CCE">
        <w:rPr>
          <w:rFonts w:ascii="Times New Roman" w:hAnsi="Times New Roman" w:cs="Times New Roman"/>
          <w:bCs/>
          <w:sz w:val="28"/>
          <w:szCs w:val="28"/>
          <w:lang w:val="uk-UA"/>
        </w:rPr>
        <w:t>го</w:t>
      </w:r>
      <w:r>
        <w:rPr>
          <w:rFonts w:ascii="Times New Roman" w:hAnsi="Times New Roman" w:cs="Times New Roman"/>
          <w:bCs/>
          <w:sz w:val="28"/>
          <w:szCs w:val="28"/>
          <w:lang w:val="uk-UA"/>
        </w:rPr>
        <w:t xml:space="preserve"> метриту </w:t>
      </w:r>
      <w:r>
        <w:rPr>
          <w:rFonts w:ascii="Times New Roman" w:hAnsi="Times New Roman" w:cs="Times New Roman"/>
          <w:sz w:val="28"/>
          <w:szCs w:val="28"/>
          <w:lang w:val="uk-UA"/>
        </w:rPr>
        <w:t>[6, 7]</w:t>
      </w:r>
      <w:r>
        <w:rPr>
          <w:rFonts w:ascii="Times New Roman" w:hAnsi="Times New Roman" w:cs="Times New Roman"/>
          <w:bCs/>
          <w:sz w:val="28"/>
          <w:szCs w:val="28"/>
          <w:lang w:val="uk-UA"/>
        </w:rPr>
        <w:t xml:space="preserve">. </w:t>
      </w:r>
    </w:p>
    <w:p w14:paraId="56EDC1E9" w14:textId="77777777" w:rsidR="00FC6247" w:rsidRDefault="00260D54" w:rsidP="00F6000B">
      <w:pPr>
        <w:spacing w:after="0" w:line="360" w:lineRule="auto"/>
        <w:ind w:firstLine="709"/>
        <w:jc w:val="both"/>
        <w:rPr>
          <w:rFonts w:ascii="Times New Roman" w:hAnsi="Times New Roman" w:cs="Times New Roman"/>
          <w:bCs/>
          <w:sz w:val="28"/>
          <w:szCs w:val="28"/>
          <w:lang w:val="uk-UA"/>
        </w:rPr>
      </w:pPr>
      <w:r w:rsidRPr="00260D54">
        <w:rPr>
          <w:rFonts w:ascii="Times New Roman" w:hAnsi="Times New Roman" w:cs="Times New Roman"/>
          <w:bCs/>
          <w:sz w:val="28"/>
          <w:szCs w:val="28"/>
          <w:lang w:val="uk-UA"/>
        </w:rPr>
        <w:t>Основним етіологічним фактором у розвитку запалення матки варто вважати мікроорганізми</w:t>
      </w:r>
      <w:r>
        <w:rPr>
          <w:rFonts w:ascii="Times New Roman" w:hAnsi="Times New Roman" w:cs="Times New Roman"/>
          <w:bCs/>
          <w:sz w:val="28"/>
          <w:szCs w:val="28"/>
          <w:lang w:val="uk-UA"/>
        </w:rPr>
        <w:t xml:space="preserve">. </w:t>
      </w:r>
      <w:r w:rsidR="004832B0" w:rsidRPr="00CE58A0">
        <w:rPr>
          <w:rFonts w:ascii="Times New Roman" w:hAnsi="Times New Roman" w:cs="Times New Roman"/>
          <w:bCs/>
          <w:sz w:val="28"/>
          <w:szCs w:val="28"/>
          <w:lang w:val="uk-UA"/>
        </w:rPr>
        <w:t>Патогенну мікрофлору протягом 15 днів після отелення можна знайти в матці у 90 %</w:t>
      </w:r>
      <w:r w:rsidR="004832B0">
        <w:rPr>
          <w:rFonts w:ascii="Times New Roman" w:hAnsi="Times New Roman" w:cs="Times New Roman"/>
          <w:bCs/>
          <w:sz w:val="28"/>
          <w:szCs w:val="28"/>
          <w:lang w:val="uk-UA"/>
        </w:rPr>
        <w:t xml:space="preserve"> поголів</w:t>
      </w:r>
      <w:r w:rsidR="004832B0" w:rsidRPr="00CE58A0">
        <w:rPr>
          <w:rFonts w:ascii="Times New Roman" w:hAnsi="Times New Roman" w:cs="Times New Roman"/>
          <w:bCs/>
          <w:sz w:val="28"/>
          <w:szCs w:val="28"/>
          <w:lang w:val="uk-UA"/>
        </w:rPr>
        <w:t>’</w:t>
      </w:r>
      <w:r w:rsidR="004832B0">
        <w:rPr>
          <w:rFonts w:ascii="Times New Roman" w:hAnsi="Times New Roman" w:cs="Times New Roman"/>
          <w:bCs/>
          <w:sz w:val="28"/>
          <w:szCs w:val="28"/>
          <w:lang w:val="uk-UA"/>
        </w:rPr>
        <w:t>я корів, а через 50-60 днів – у 9 %</w:t>
      </w:r>
      <w:r w:rsidR="004832B0" w:rsidRPr="006F2101">
        <w:rPr>
          <w:rFonts w:ascii="Times New Roman" w:hAnsi="Times New Roman" w:cs="Times New Roman"/>
          <w:bCs/>
          <w:sz w:val="28"/>
          <w:szCs w:val="28"/>
          <w:lang w:val="uk-UA"/>
        </w:rPr>
        <w:t>.</w:t>
      </w:r>
      <w:r w:rsidR="004832B0">
        <w:rPr>
          <w:rFonts w:ascii="Times New Roman" w:hAnsi="Times New Roman" w:cs="Times New Roman"/>
          <w:bCs/>
          <w:sz w:val="28"/>
          <w:szCs w:val="28"/>
          <w:lang w:val="uk-UA"/>
        </w:rPr>
        <w:t xml:space="preserve"> В деяких стадах від 50 до 90 % корів відмічають післяотельні ускладнення (метрити), що свідчить про бактеріальне забруднення статевого тракту. Видовий склад мікрофлори, що викликає неспецифічне запалення статевих органів, доволі різноманітний. Найчастіше серед ідентифікованих бактерій з матки корів уражених ендометритом є </w:t>
      </w:r>
      <w:r w:rsidR="004832B0" w:rsidRPr="00FD516A">
        <w:rPr>
          <w:rFonts w:ascii="Times New Roman" w:hAnsi="Times New Roman" w:cs="Times New Roman"/>
          <w:bCs/>
          <w:i/>
          <w:sz w:val="28"/>
          <w:szCs w:val="28"/>
          <w:lang w:val="uk-UA"/>
        </w:rPr>
        <w:t>Arcanobacterium pyogenes</w:t>
      </w:r>
      <w:r w:rsidR="004832B0">
        <w:rPr>
          <w:rFonts w:ascii="Times New Roman" w:hAnsi="Times New Roman" w:cs="Times New Roman"/>
          <w:bCs/>
          <w:sz w:val="28"/>
          <w:szCs w:val="28"/>
          <w:lang w:val="uk-UA"/>
        </w:rPr>
        <w:t xml:space="preserve">. Інші бактерії, </w:t>
      </w:r>
      <w:r w:rsidR="004832B0">
        <w:rPr>
          <w:rFonts w:ascii="Times New Roman" w:hAnsi="Times New Roman" w:cs="Times New Roman"/>
          <w:bCs/>
          <w:sz w:val="28"/>
          <w:szCs w:val="28"/>
          <w:lang w:val="uk-UA"/>
        </w:rPr>
        <w:lastRenderedPageBreak/>
        <w:t xml:space="preserve">такі як диплококи, стрептококи, стафілококи, </w:t>
      </w:r>
      <w:r w:rsidR="004832B0" w:rsidRPr="00091BE7">
        <w:rPr>
          <w:rFonts w:ascii="Times New Roman" w:hAnsi="Times New Roman" w:cs="Times New Roman"/>
          <w:bCs/>
          <w:i/>
          <w:sz w:val="28"/>
          <w:szCs w:val="28"/>
          <w:lang w:val="uk-UA"/>
        </w:rPr>
        <w:t>E. coli</w:t>
      </w:r>
      <w:r w:rsidR="004832B0" w:rsidRPr="00091BE7">
        <w:rPr>
          <w:rFonts w:ascii="Times New Roman" w:hAnsi="Times New Roman" w:cs="Times New Roman"/>
          <w:bCs/>
          <w:sz w:val="28"/>
          <w:szCs w:val="28"/>
          <w:lang w:val="uk-UA"/>
        </w:rPr>
        <w:t xml:space="preserve"> </w:t>
      </w:r>
      <w:r w:rsidR="004832B0">
        <w:rPr>
          <w:rFonts w:ascii="Times New Roman" w:hAnsi="Times New Roman" w:cs="Times New Roman"/>
          <w:bCs/>
          <w:sz w:val="28"/>
          <w:szCs w:val="28"/>
          <w:lang w:val="uk-UA"/>
        </w:rPr>
        <w:t>викликають різні форми ендометриту в асоціації з анаеробними бактеріями (</w:t>
      </w:r>
      <w:r w:rsidR="004832B0" w:rsidRPr="00091BE7">
        <w:rPr>
          <w:rFonts w:ascii="Times New Roman" w:hAnsi="Times New Roman" w:cs="Times New Roman"/>
          <w:bCs/>
          <w:i/>
          <w:sz w:val="28"/>
          <w:szCs w:val="28"/>
          <w:lang w:val="uk-UA"/>
        </w:rPr>
        <w:t>Prevotella spp</w:t>
      </w:r>
      <w:r w:rsidR="004832B0" w:rsidRPr="00091BE7">
        <w:rPr>
          <w:rFonts w:ascii="Times New Roman" w:hAnsi="Times New Roman" w:cs="Times New Roman"/>
          <w:bCs/>
          <w:sz w:val="28"/>
          <w:szCs w:val="28"/>
          <w:lang w:val="uk-UA"/>
        </w:rPr>
        <w:t>.</w:t>
      </w:r>
      <w:r w:rsidR="004832B0">
        <w:rPr>
          <w:rFonts w:ascii="Times New Roman" w:hAnsi="Times New Roman" w:cs="Times New Roman"/>
          <w:bCs/>
          <w:sz w:val="28"/>
          <w:szCs w:val="28"/>
          <w:lang w:val="uk-UA"/>
        </w:rPr>
        <w:t xml:space="preserve">, </w:t>
      </w:r>
      <w:r w:rsidR="004832B0" w:rsidRPr="00091BE7">
        <w:rPr>
          <w:rFonts w:ascii="Times New Roman" w:hAnsi="Times New Roman" w:cs="Times New Roman"/>
          <w:bCs/>
          <w:i/>
          <w:sz w:val="28"/>
          <w:szCs w:val="28"/>
          <w:lang w:val="uk-UA"/>
        </w:rPr>
        <w:t>Fusobacterium necrophorum</w:t>
      </w:r>
      <w:r w:rsidR="004832B0" w:rsidRPr="00091BE7">
        <w:rPr>
          <w:rFonts w:ascii="Times New Roman" w:hAnsi="Times New Roman" w:cs="Times New Roman"/>
          <w:bCs/>
          <w:sz w:val="28"/>
          <w:szCs w:val="28"/>
          <w:lang w:val="uk-UA"/>
        </w:rPr>
        <w:t xml:space="preserve"> та </w:t>
      </w:r>
      <w:r w:rsidR="004832B0" w:rsidRPr="00091BE7">
        <w:rPr>
          <w:rFonts w:ascii="Times New Roman" w:hAnsi="Times New Roman" w:cs="Times New Roman"/>
          <w:bCs/>
          <w:i/>
          <w:sz w:val="28"/>
          <w:szCs w:val="28"/>
          <w:lang w:val="uk-UA"/>
        </w:rPr>
        <w:t>Fusobacterium nucleatum</w:t>
      </w:r>
      <w:r w:rsidR="004832B0">
        <w:rPr>
          <w:rFonts w:ascii="Times New Roman" w:hAnsi="Times New Roman" w:cs="Times New Roman"/>
          <w:bCs/>
          <w:sz w:val="28"/>
          <w:szCs w:val="28"/>
          <w:lang w:val="uk-UA"/>
        </w:rPr>
        <w:t xml:space="preserve">) </w:t>
      </w:r>
      <w:r w:rsidR="004832B0">
        <w:rPr>
          <w:rFonts w:ascii="Times New Roman" w:hAnsi="Times New Roman" w:cs="Times New Roman"/>
          <w:sz w:val="28"/>
          <w:szCs w:val="28"/>
          <w:lang w:val="uk-UA"/>
        </w:rPr>
        <w:t>[6, 8, 9]</w:t>
      </w:r>
      <w:r w:rsidR="004832B0">
        <w:rPr>
          <w:rFonts w:ascii="Times New Roman" w:hAnsi="Times New Roman" w:cs="Times New Roman"/>
          <w:bCs/>
          <w:sz w:val="28"/>
          <w:szCs w:val="28"/>
          <w:lang w:val="uk-UA"/>
        </w:rPr>
        <w:t>.</w:t>
      </w:r>
    </w:p>
    <w:p w14:paraId="7A34FB2E" w14:textId="77777777" w:rsidR="00DD6EF0" w:rsidRDefault="00DD6EF0" w:rsidP="00F6000B">
      <w:pPr>
        <w:spacing w:after="0" w:line="360" w:lineRule="auto"/>
        <w:ind w:firstLine="709"/>
        <w:jc w:val="both"/>
        <w:rPr>
          <w:rFonts w:ascii="Times New Roman" w:hAnsi="Times New Roman" w:cs="Times New Roman"/>
          <w:bCs/>
          <w:sz w:val="28"/>
          <w:szCs w:val="28"/>
          <w:lang w:val="uk-UA"/>
        </w:rPr>
      </w:pPr>
      <w:r w:rsidRPr="00DD6EF0">
        <w:rPr>
          <w:rFonts w:ascii="Times New Roman" w:hAnsi="Times New Roman" w:cs="Times New Roman"/>
          <w:bCs/>
          <w:sz w:val="28"/>
          <w:szCs w:val="28"/>
          <w:lang w:val="uk-UA"/>
        </w:rPr>
        <w:t>Багато авторів вважають, що у більшості корів за метриту відбувається розмноження змішаної мікрофлори. Мікроорганізми потрапляють у репродуктивні органи корів за штучного і природного осіменіння, за вагінального дослідження, з підстилки та предметів догляду. За осіменіння корів інфікованою спермою, мікроорганізми можуть осідати на сперму і з нею заноситися в роги матки та яйцепроводи, викликаючи запальний процес в них або загибель яйця, зиготи чи зародка [</w:t>
      </w:r>
      <w:r>
        <w:rPr>
          <w:rFonts w:ascii="Times New Roman" w:hAnsi="Times New Roman" w:cs="Times New Roman"/>
          <w:bCs/>
          <w:sz w:val="28"/>
          <w:szCs w:val="28"/>
          <w:lang w:val="uk-UA"/>
        </w:rPr>
        <w:t>12, 13</w:t>
      </w:r>
      <w:r w:rsidRPr="00DD6EF0">
        <w:rPr>
          <w:rFonts w:ascii="Times New Roman" w:hAnsi="Times New Roman" w:cs="Times New Roman"/>
          <w:bCs/>
          <w:sz w:val="28"/>
          <w:szCs w:val="28"/>
          <w:lang w:val="uk-UA"/>
        </w:rPr>
        <w:t>].</w:t>
      </w:r>
    </w:p>
    <w:p w14:paraId="5D95175C" w14:textId="77777777" w:rsidR="00CA0CCE" w:rsidRDefault="00CA0CCE" w:rsidP="00F6000B">
      <w:pPr>
        <w:spacing w:after="0" w:line="360" w:lineRule="auto"/>
        <w:ind w:firstLine="709"/>
        <w:jc w:val="both"/>
        <w:rPr>
          <w:rFonts w:ascii="Times New Roman" w:hAnsi="Times New Roman" w:cs="Times New Roman"/>
          <w:bCs/>
          <w:sz w:val="28"/>
          <w:szCs w:val="28"/>
          <w:lang w:val="uk-UA"/>
        </w:rPr>
      </w:pPr>
      <w:r w:rsidRPr="00CA0CCE">
        <w:rPr>
          <w:rFonts w:ascii="Times New Roman" w:hAnsi="Times New Roman" w:cs="Times New Roman"/>
          <w:bCs/>
          <w:sz w:val="28"/>
          <w:szCs w:val="28"/>
          <w:lang w:val="uk-UA"/>
        </w:rPr>
        <w:t>Запалення матки може розвиватися в результаті поширення запального процесу з піхви і шийки матки, прямої кишки, сечового міхура. Не виключена можливість потрапляння мікроорганізмів з вогнищ інфекції в печінці, нирках, легенях та інших органах. Недо</w:t>
      </w:r>
      <w:r>
        <w:rPr>
          <w:rFonts w:ascii="Times New Roman" w:hAnsi="Times New Roman" w:cs="Times New Roman"/>
          <w:bCs/>
          <w:sz w:val="28"/>
          <w:szCs w:val="28"/>
          <w:lang w:val="uk-UA"/>
        </w:rPr>
        <w:t>стача</w:t>
      </w:r>
      <w:r w:rsidRPr="00CA0CCE">
        <w:rPr>
          <w:rFonts w:ascii="Times New Roman" w:hAnsi="Times New Roman" w:cs="Times New Roman"/>
          <w:bCs/>
          <w:sz w:val="28"/>
          <w:szCs w:val="28"/>
          <w:lang w:val="uk-UA"/>
        </w:rPr>
        <w:t xml:space="preserve"> у раціоні вітамінів А, Е, D і вітамінів групи В, мінеральних речовин, особливо кобальту, цинку і міді, ускладнює перебіг метритів. Ослаблення резистентності організму, великі крововтрати, тривалі перевезення також можуть сприяти розвитку метритів. Утримання корів у темних, сирих, задушливих приміщеннях, відсутність моціону, на думку багатьох вчених і практиків, також призводить до розвитку запальних процесів</w:t>
      </w:r>
      <w:r>
        <w:rPr>
          <w:rFonts w:ascii="Times New Roman" w:hAnsi="Times New Roman" w:cs="Times New Roman"/>
          <w:bCs/>
          <w:sz w:val="28"/>
          <w:szCs w:val="28"/>
          <w:lang w:val="uk-UA"/>
        </w:rPr>
        <w:t xml:space="preserve"> </w:t>
      </w:r>
      <w:r w:rsidRPr="00FC6247">
        <w:rPr>
          <w:rFonts w:ascii="Times New Roman" w:hAnsi="Times New Roman" w:cs="Times New Roman"/>
          <w:bCs/>
          <w:sz w:val="28"/>
          <w:szCs w:val="28"/>
          <w:lang w:val="uk-UA"/>
        </w:rPr>
        <w:t>[</w:t>
      </w:r>
      <w:r w:rsidR="00DD6EF0">
        <w:rPr>
          <w:rFonts w:ascii="Times New Roman" w:hAnsi="Times New Roman" w:cs="Times New Roman"/>
          <w:bCs/>
          <w:sz w:val="28"/>
          <w:szCs w:val="28"/>
          <w:lang w:val="uk-UA"/>
        </w:rPr>
        <w:t>13</w:t>
      </w:r>
      <w:r w:rsidRPr="00FC6247">
        <w:rPr>
          <w:rFonts w:ascii="Times New Roman" w:hAnsi="Times New Roman" w:cs="Times New Roman"/>
          <w:bCs/>
          <w:sz w:val="28"/>
          <w:szCs w:val="28"/>
          <w:lang w:val="uk-UA"/>
        </w:rPr>
        <w:t>]</w:t>
      </w:r>
      <w:r>
        <w:rPr>
          <w:rFonts w:ascii="Times New Roman" w:hAnsi="Times New Roman" w:cs="Times New Roman"/>
          <w:bCs/>
          <w:sz w:val="28"/>
          <w:szCs w:val="28"/>
          <w:lang w:val="uk-UA"/>
        </w:rPr>
        <w:t>.</w:t>
      </w:r>
    </w:p>
    <w:p w14:paraId="3BAE03CE" w14:textId="77777777" w:rsidR="00FC6247" w:rsidRDefault="00FC6247" w:rsidP="00F6000B">
      <w:pPr>
        <w:spacing w:after="0" w:line="360" w:lineRule="auto"/>
        <w:ind w:firstLine="709"/>
        <w:jc w:val="both"/>
        <w:rPr>
          <w:rFonts w:ascii="Times New Roman" w:hAnsi="Times New Roman" w:cs="Times New Roman"/>
          <w:bCs/>
          <w:sz w:val="28"/>
          <w:szCs w:val="28"/>
          <w:lang w:val="uk-UA"/>
        </w:rPr>
      </w:pPr>
      <w:r w:rsidRPr="00FC6247">
        <w:rPr>
          <w:rFonts w:ascii="Times New Roman" w:hAnsi="Times New Roman" w:cs="Times New Roman"/>
          <w:bCs/>
          <w:sz w:val="28"/>
          <w:szCs w:val="28"/>
          <w:lang w:val="uk-UA"/>
        </w:rPr>
        <w:t>Частота виникнення метриту в корів залежить від пори року та характеру родів.</w:t>
      </w:r>
      <w:r w:rsidR="00816699">
        <w:rPr>
          <w:rFonts w:ascii="Times New Roman" w:hAnsi="Times New Roman" w:cs="Times New Roman"/>
          <w:bCs/>
          <w:sz w:val="28"/>
          <w:szCs w:val="28"/>
          <w:lang w:val="uk-UA"/>
        </w:rPr>
        <w:t xml:space="preserve"> </w:t>
      </w:r>
      <w:r w:rsidRPr="00FC6247">
        <w:rPr>
          <w:rFonts w:ascii="Times New Roman" w:hAnsi="Times New Roman" w:cs="Times New Roman"/>
          <w:bCs/>
          <w:sz w:val="28"/>
          <w:szCs w:val="28"/>
          <w:lang w:val="uk-UA"/>
        </w:rPr>
        <w:t xml:space="preserve">Гострий </w:t>
      </w:r>
      <w:r>
        <w:rPr>
          <w:rFonts w:ascii="Times New Roman" w:hAnsi="Times New Roman" w:cs="Times New Roman"/>
          <w:bCs/>
          <w:sz w:val="28"/>
          <w:szCs w:val="28"/>
          <w:lang w:val="uk-UA"/>
        </w:rPr>
        <w:t>гнійно-катаральний</w:t>
      </w:r>
      <w:r w:rsidRPr="00FC6247">
        <w:rPr>
          <w:rFonts w:ascii="Times New Roman" w:hAnsi="Times New Roman" w:cs="Times New Roman"/>
          <w:bCs/>
          <w:sz w:val="28"/>
          <w:szCs w:val="28"/>
          <w:lang w:val="uk-UA"/>
        </w:rPr>
        <w:t xml:space="preserve"> метрит (переважно</w:t>
      </w:r>
      <w:r>
        <w:rPr>
          <w:rFonts w:ascii="Times New Roman" w:hAnsi="Times New Roman" w:cs="Times New Roman"/>
          <w:bCs/>
          <w:sz w:val="28"/>
          <w:szCs w:val="28"/>
          <w:lang w:val="uk-UA"/>
        </w:rPr>
        <w:t xml:space="preserve"> післяродовий</w:t>
      </w:r>
      <w:r w:rsidRPr="00FC6247">
        <w:rPr>
          <w:rFonts w:ascii="Times New Roman" w:hAnsi="Times New Roman" w:cs="Times New Roman"/>
          <w:bCs/>
          <w:sz w:val="28"/>
          <w:szCs w:val="28"/>
          <w:lang w:val="uk-UA"/>
        </w:rPr>
        <w:t>) реєструється в середньому у 37,7 % корів після родів. Найбільша кількість хворих зустрічається в зимово-весняний (28,3</w:t>
      </w:r>
      <w:r>
        <w:rPr>
          <w:rFonts w:ascii="Times New Roman" w:hAnsi="Times New Roman" w:cs="Times New Roman"/>
          <w:bCs/>
          <w:sz w:val="28"/>
          <w:szCs w:val="28"/>
          <w:lang w:val="uk-UA"/>
        </w:rPr>
        <w:t>-</w:t>
      </w:r>
      <w:r w:rsidRPr="00FC6247">
        <w:rPr>
          <w:rFonts w:ascii="Times New Roman" w:hAnsi="Times New Roman" w:cs="Times New Roman"/>
          <w:bCs/>
          <w:sz w:val="28"/>
          <w:szCs w:val="28"/>
          <w:lang w:val="uk-UA"/>
        </w:rPr>
        <w:t>54,9 %), а найменше – в осінній (23,8</w:t>
      </w:r>
      <w:r>
        <w:rPr>
          <w:rFonts w:ascii="Times New Roman" w:hAnsi="Times New Roman" w:cs="Times New Roman"/>
          <w:bCs/>
          <w:sz w:val="28"/>
          <w:szCs w:val="28"/>
          <w:lang w:val="uk-UA"/>
        </w:rPr>
        <w:t>-</w:t>
      </w:r>
      <w:r w:rsidRPr="00FC6247">
        <w:rPr>
          <w:rFonts w:ascii="Times New Roman" w:hAnsi="Times New Roman" w:cs="Times New Roman"/>
          <w:bCs/>
          <w:sz w:val="28"/>
          <w:szCs w:val="28"/>
          <w:lang w:val="uk-UA"/>
        </w:rPr>
        <w:t>26,5 %) періоди року. Після патологічних родів захворюваність корів складає 75,9 %</w:t>
      </w:r>
      <w:r>
        <w:rPr>
          <w:rFonts w:ascii="Times New Roman" w:hAnsi="Times New Roman" w:cs="Times New Roman"/>
          <w:bCs/>
          <w:sz w:val="28"/>
          <w:szCs w:val="28"/>
          <w:lang w:val="uk-UA"/>
        </w:rPr>
        <w:t>-</w:t>
      </w:r>
      <w:r w:rsidRPr="00FC6247">
        <w:rPr>
          <w:rFonts w:ascii="Times New Roman" w:hAnsi="Times New Roman" w:cs="Times New Roman"/>
          <w:bCs/>
          <w:sz w:val="28"/>
          <w:szCs w:val="28"/>
          <w:lang w:val="uk-UA"/>
        </w:rPr>
        <w:t>82,3 %, після неускладнених родів –</w:t>
      </w:r>
      <w:r w:rsidR="00EF50AD">
        <w:rPr>
          <w:rFonts w:ascii="Times New Roman" w:hAnsi="Times New Roman" w:cs="Times New Roman"/>
          <w:bCs/>
          <w:sz w:val="28"/>
          <w:szCs w:val="28"/>
          <w:lang w:val="uk-UA"/>
        </w:rPr>
        <w:t xml:space="preserve"> </w:t>
      </w:r>
      <w:r w:rsidRPr="00FC6247">
        <w:rPr>
          <w:rFonts w:ascii="Times New Roman" w:hAnsi="Times New Roman" w:cs="Times New Roman"/>
          <w:bCs/>
          <w:sz w:val="28"/>
          <w:szCs w:val="28"/>
          <w:lang w:val="uk-UA"/>
        </w:rPr>
        <w:t>23,6 % [1</w:t>
      </w:r>
      <w:r>
        <w:rPr>
          <w:rFonts w:ascii="Times New Roman" w:hAnsi="Times New Roman" w:cs="Times New Roman"/>
          <w:bCs/>
          <w:sz w:val="28"/>
          <w:szCs w:val="28"/>
          <w:lang w:val="uk-UA"/>
        </w:rPr>
        <w:t>1</w:t>
      </w:r>
      <w:r w:rsidR="00816699">
        <w:rPr>
          <w:rFonts w:ascii="Times New Roman" w:hAnsi="Times New Roman" w:cs="Times New Roman"/>
          <w:bCs/>
          <w:sz w:val="28"/>
          <w:szCs w:val="28"/>
          <w:lang w:val="uk-UA"/>
        </w:rPr>
        <w:t>, 14</w:t>
      </w:r>
      <w:r w:rsidRPr="00FC6247">
        <w:rPr>
          <w:rFonts w:ascii="Times New Roman" w:hAnsi="Times New Roman" w:cs="Times New Roman"/>
          <w:bCs/>
          <w:sz w:val="28"/>
          <w:szCs w:val="28"/>
          <w:lang w:val="uk-UA"/>
        </w:rPr>
        <w:t>].</w:t>
      </w:r>
    </w:p>
    <w:p w14:paraId="1DD4D872" w14:textId="77777777" w:rsidR="00F6000B" w:rsidRDefault="00F6000B" w:rsidP="00F6000B">
      <w:pPr>
        <w:spacing w:after="0" w:line="360" w:lineRule="auto"/>
        <w:ind w:firstLine="709"/>
        <w:jc w:val="both"/>
        <w:rPr>
          <w:rFonts w:ascii="Times New Roman" w:hAnsi="Times New Roman" w:cs="Times New Roman"/>
          <w:bCs/>
          <w:sz w:val="28"/>
          <w:szCs w:val="28"/>
          <w:lang w:val="uk-UA"/>
        </w:rPr>
      </w:pPr>
    </w:p>
    <w:p w14:paraId="09804264" w14:textId="77777777" w:rsidR="00EF50AD" w:rsidRPr="00EF50AD" w:rsidRDefault="00EF50AD" w:rsidP="00F6000B">
      <w:pPr>
        <w:spacing w:after="0" w:line="360" w:lineRule="auto"/>
        <w:ind w:firstLine="709"/>
        <w:jc w:val="both"/>
        <w:rPr>
          <w:rFonts w:ascii="Times New Roman" w:hAnsi="Times New Roman" w:cs="Times New Roman"/>
          <w:b/>
          <w:bCs/>
          <w:sz w:val="28"/>
          <w:szCs w:val="28"/>
          <w:lang w:val="uk-UA"/>
        </w:rPr>
      </w:pPr>
      <w:r w:rsidRPr="00EF50AD">
        <w:rPr>
          <w:rFonts w:ascii="Times New Roman" w:hAnsi="Times New Roman" w:cs="Times New Roman"/>
          <w:b/>
          <w:bCs/>
          <w:sz w:val="28"/>
          <w:szCs w:val="28"/>
          <w:lang w:val="uk-UA"/>
        </w:rPr>
        <w:t xml:space="preserve">1.2. Методи діагностики </w:t>
      </w:r>
      <w:r w:rsidR="00742011">
        <w:rPr>
          <w:rFonts w:ascii="Times New Roman" w:hAnsi="Times New Roman" w:cs="Times New Roman"/>
          <w:b/>
          <w:bCs/>
          <w:sz w:val="28"/>
          <w:szCs w:val="28"/>
          <w:lang w:val="uk-UA"/>
        </w:rPr>
        <w:t xml:space="preserve">гострого </w:t>
      </w:r>
      <w:r w:rsidR="00F868A7">
        <w:rPr>
          <w:rFonts w:ascii="Times New Roman" w:hAnsi="Times New Roman" w:cs="Times New Roman"/>
          <w:b/>
          <w:bCs/>
          <w:sz w:val="28"/>
          <w:szCs w:val="28"/>
          <w:lang w:val="uk-UA"/>
        </w:rPr>
        <w:t>метриту</w:t>
      </w:r>
    </w:p>
    <w:p w14:paraId="187FB9EB" w14:textId="77777777" w:rsidR="00566746" w:rsidRDefault="00EF50AD"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Діагностика гострого гнійно-катарального метриту ВРХ</w:t>
      </w:r>
      <w:r w:rsidR="00566746">
        <w:rPr>
          <w:rFonts w:ascii="Times New Roman" w:hAnsi="Times New Roman" w:cs="Times New Roman"/>
          <w:sz w:val="28"/>
          <w:szCs w:val="28"/>
          <w:lang w:val="uk-UA"/>
        </w:rPr>
        <w:t>, як правило не складає труднощів та</w:t>
      </w:r>
      <w:r>
        <w:rPr>
          <w:rFonts w:ascii="Times New Roman" w:hAnsi="Times New Roman" w:cs="Times New Roman"/>
          <w:sz w:val="28"/>
          <w:szCs w:val="28"/>
          <w:lang w:val="uk-UA"/>
        </w:rPr>
        <w:t xml:space="preserve"> гру</w:t>
      </w:r>
      <w:r w:rsidR="00566746">
        <w:rPr>
          <w:rFonts w:ascii="Times New Roman" w:hAnsi="Times New Roman" w:cs="Times New Roman"/>
          <w:sz w:val="28"/>
          <w:szCs w:val="28"/>
          <w:lang w:val="uk-UA"/>
        </w:rPr>
        <w:t>нтуєть</w:t>
      </w:r>
      <w:r>
        <w:rPr>
          <w:rFonts w:ascii="Times New Roman" w:hAnsi="Times New Roman" w:cs="Times New Roman"/>
          <w:sz w:val="28"/>
          <w:szCs w:val="28"/>
          <w:lang w:val="uk-UA"/>
        </w:rPr>
        <w:t>ся на клінічних ознаках хвороби.</w:t>
      </w:r>
      <w:r w:rsidR="00566746">
        <w:rPr>
          <w:rFonts w:ascii="Times New Roman" w:hAnsi="Times New Roman" w:cs="Times New Roman"/>
          <w:sz w:val="28"/>
          <w:szCs w:val="28"/>
          <w:lang w:val="uk-UA"/>
        </w:rPr>
        <w:t xml:space="preserve"> Тоді як </w:t>
      </w:r>
      <w:r w:rsidR="00566746">
        <w:rPr>
          <w:rFonts w:ascii="Times New Roman" w:hAnsi="Times New Roman" w:cs="Times New Roman"/>
          <w:sz w:val="28"/>
          <w:szCs w:val="28"/>
          <w:lang w:val="uk-UA"/>
        </w:rPr>
        <w:lastRenderedPageBreak/>
        <w:t>підгостра та хронічна форми діагностуються важче, так</w:t>
      </w:r>
      <w:r w:rsidR="00A64802">
        <w:rPr>
          <w:rFonts w:ascii="Times New Roman" w:hAnsi="Times New Roman" w:cs="Times New Roman"/>
          <w:sz w:val="28"/>
          <w:szCs w:val="28"/>
          <w:lang w:val="uk-UA"/>
        </w:rPr>
        <w:t xml:space="preserve"> як</w:t>
      </w:r>
      <w:r w:rsidR="00566746">
        <w:rPr>
          <w:rFonts w:ascii="Times New Roman" w:hAnsi="Times New Roman" w:cs="Times New Roman"/>
          <w:sz w:val="28"/>
          <w:szCs w:val="28"/>
          <w:lang w:val="uk-UA"/>
        </w:rPr>
        <w:t xml:space="preserve"> клінічні ознаки відсутні. </w:t>
      </w:r>
      <w:r>
        <w:rPr>
          <w:rFonts w:ascii="Times New Roman" w:hAnsi="Times New Roman" w:cs="Times New Roman"/>
          <w:sz w:val="28"/>
          <w:szCs w:val="28"/>
          <w:lang w:val="uk-UA"/>
        </w:rPr>
        <w:t xml:space="preserve"> </w:t>
      </w:r>
      <w:r w:rsidR="00566746">
        <w:rPr>
          <w:rFonts w:ascii="Times New Roman" w:hAnsi="Times New Roman" w:cs="Times New Roman"/>
          <w:sz w:val="28"/>
          <w:szCs w:val="28"/>
          <w:lang w:val="uk-UA"/>
        </w:rPr>
        <w:t xml:space="preserve">Для діагностики метриту у корів </w:t>
      </w:r>
      <w:r w:rsidR="00A64802">
        <w:rPr>
          <w:rFonts w:ascii="Times New Roman" w:hAnsi="Times New Roman" w:cs="Times New Roman"/>
          <w:sz w:val="28"/>
          <w:szCs w:val="28"/>
          <w:lang w:val="uk-UA"/>
        </w:rPr>
        <w:t>найчастіше використовують</w:t>
      </w:r>
      <w:r w:rsidR="00566746">
        <w:rPr>
          <w:rFonts w:ascii="Times New Roman" w:hAnsi="Times New Roman" w:cs="Times New Roman"/>
          <w:sz w:val="28"/>
          <w:szCs w:val="28"/>
          <w:lang w:val="uk-UA"/>
        </w:rPr>
        <w:t xml:space="preserve"> такі методи:</w:t>
      </w:r>
    </w:p>
    <w:p w14:paraId="770C19B3" w14:textId="77777777" w:rsidR="00566746" w:rsidRDefault="00566746" w:rsidP="00F6000B">
      <w:pPr>
        <w:pStyle w:val="a4"/>
        <w:numPr>
          <w:ilvl w:val="0"/>
          <w:numId w:val="5"/>
        </w:numPr>
        <w:spacing w:after="0" w:line="360" w:lineRule="auto"/>
        <w:ind w:left="0" w:firstLine="709"/>
        <w:jc w:val="both"/>
        <w:rPr>
          <w:rFonts w:ascii="Times New Roman" w:hAnsi="Times New Roman" w:cs="Times New Roman"/>
          <w:sz w:val="28"/>
          <w:szCs w:val="28"/>
          <w:lang w:val="uk-UA"/>
        </w:rPr>
      </w:pPr>
      <w:r w:rsidRPr="00566746">
        <w:rPr>
          <w:rFonts w:ascii="Times New Roman" w:hAnsi="Times New Roman" w:cs="Times New Roman"/>
          <w:sz w:val="28"/>
          <w:szCs w:val="28"/>
          <w:lang w:val="uk-UA"/>
        </w:rPr>
        <w:t xml:space="preserve">ректальне дослідження, </w:t>
      </w:r>
      <w:r>
        <w:rPr>
          <w:rFonts w:ascii="Times New Roman" w:hAnsi="Times New Roman" w:cs="Times New Roman"/>
          <w:sz w:val="28"/>
          <w:szCs w:val="28"/>
          <w:lang w:val="uk-UA"/>
        </w:rPr>
        <w:t>яке дає можливість визначити величину, консистенцію, ригідність матки, наявність вмістимого;</w:t>
      </w:r>
    </w:p>
    <w:p w14:paraId="2642E41C" w14:textId="77777777" w:rsidR="00566746" w:rsidRDefault="00566746" w:rsidP="00F6000B">
      <w:pPr>
        <w:pStyle w:val="a4"/>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вагінальне дослідження, при проведенні якого можна діагностувати навіть незначні виділення з матки;</w:t>
      </w:r>
    </w:p>
    <w:p w14:paraId="6F35D837" w14:textId="77777777" w:rsidR="00566746" w:rsidRDefault="00566746" w:rsidP="00F6000B">
      <w:pPr>
        <w:pStyle w:val="a4"/>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бактеріологічне дослідження, яке дозволяє визначити вид бактерій, які викликали запальний процес [</w:t>
      </w:r>
      <w:r w:rsidR="0086707F">
        <w:rPr>
          <w:rFonts w:ascii="Times New Roman" w:hAnsi="Times New Roman" w:cs="Times New Roman"/>
          <w:sz w:val="28"/>
          <w:szCs w:val="28"/>
          <w:lang w:val="uk-UA"/>
        </w:rPr>
        <w:t xml:space="preserve">6, </w:t>
      </w:r>
      <w:r>
        <w:rPr>
          <w:rFonts w:ascii="Times New Roman" w:hAnsi="Times New Roman" w:cs="Times New Roman"/>
          <w:sz w:val="28"/>
          <w:szCs w:val="28"/>
          <w:lang w:val="uk-UA"/>
        </w:rPr>
        <w:t xml:space="preserve">18]. </w:t>
      </w:r>
    </w:p>
    <w:p w14:paraId="7FB4B235" w14:textId="77777777" w:rsidR="0086707F" w:rsidRDefault="0086707F" w:rsidP="00F6000B">
      <w:pPr>
        <w:spacing w:after="0" w:line="360" w:lineRule="auto"/>
        <w:ind w:firstLine="709"/>
        <w:jc w:val="both"/>
        <w:rPr>
          <w:rFonts w:ascii="Times New Roman" w:hAnsi="Times New Roman" w:cs="Times New Roman"/>
          <w:sz w:val="28"/>
          <w:szCs w:val="28"/>
          <w:lang w:val="uk-UA"/>
        </w:rPr>
      </w:pPr>
      <w:r w:rsidRPr="0086707F">
        <w:rPr>
          <w:rFonts w:ascii="Times New Roman" w:hAnsi="Times New Roman" w:cs="Times New Roman"/>
          <w:sz w:val="28"/>
          <w:szCs w:val="28"/>
          <w:lang w:val="uk-UA"/>
        </w:rPr>
        <w:t>Ряд авторів пропоную</w:t>
      </w:r>
      <w:r w:rsidR="00F868A7">
        <w:rPr>
          <w:rFonts w:ascii="Times New Roman" w:hAnsi="Times New Roman" w:cs="Times New Roman"/>
          <w:sz w:val="28"/>
          <w:szCs w:val="28"/>
          <w:lang w:val="uk-UA"/>
        </w:rPr>
        <w:t>ть виконувати біопсію тканин матки</w:t>
      </w:r>
      <w:r w:rsidRPr="0086707F">
        <w:rPr>
          <w:rFonts w:ascii="Times New Roman" w:hAnsi="Times New Roman" w:cs="Times New Roman"/>
          <w:sz w:val="28"/>
          <w:szCs w:val="28"/>
          <w:lang w:val="uk-UA"/>
        </w:rPr>
        <w:t xml:space="preserve"> з подальшими гіс</w:t>
      </w:r>
      <w:r>
        <w:rPr>
          <w:rFonts w:ascii="Times New Roman" w:hAnsi="Times New Roman" w:cs="Times New Roman"/>
          <w:sz w:val="28"/>
          <w:szCs w:val="28"/>
          <w:lang w:val="uk-UA"/>
        </w:rPr>
        <w:t>тологічними дослідженнями проб.</w:t>
      </w:r>
      <w:r w:rsidR="00F868A7">
        <w:rPr>
          <w:rFonts w:ascii="Times New Roman" w:hAnsi="Times New Roman" w:cs="Times New Roman"/>
          <w:sz w:val="28"/>
          <w:szCs w:val="28"/>
          <w:lang w:val="uk-UA"/>
        </w:rPr>
        <w:t xml:space="preserve"> </w:t>
      </w:r>
      <w:r w:rsidRPr="0086707F">
        <w:rPr>
          <w:rFonts w:ascii="Times New Roman" w:hAnsi="Times New Roman" w:cs="Times New Roman"/>
          <w:sz w:val="28"/>
          <w:szCs w:val="28"/>
          <w:lang w:val="uk-UA"/>
        </w:rPr>
        <w:t>Лабораторні методи дозволяють найбільш об’єктивно визначати</w:t>
      </w:r>
      <w:r w:rsidR="006E3701">
        <w:rPr>
          <w:rFonts w:ascii="Times New Roman" w:hAnsi="Times New Roman" w:cs="Times New Roman"/>
          <w:sz w:val="28"/>
          <w:szCs w:val="28"/>
          <w:lang w:val="uk-UA"/>
        </w:rPr>
        <w:t>,</w:t>
      </w:r>
      <w:r w:rsidRPr="0086707F">
        <w:rPr>
          <w:rFonts w:ascii="Times New Roman" w:hAnsi="Times New Roman" w:cs="Times New Roman"/>
          <w:sz w:val="28"/>
          <w:szCs w:val="28"/>
          <w:lang w:val="uk-UA"/>
        </w:rPr>
        <w:t xml:space="preserve"> які саме патологічні зміни відбуваються у ре</w:t>
      </w:r>
      <w:r>
        <w:rPr>
          <w:rFonts w:ascii="Times New Roman" w:hAnsi="Times New Roman" w:cs="Times New Roman"/>
          <w:sz w:val="28"/>
          <w:szCs w:val="28"/>
          <w:lang w:val="uk-UA"/>
        </w:rPr>
        <w:t>продуктивних органах самки.</w:t>
      </w:r>
      <w:r w:rsidRPr="0086707F">
        <w:rPr>
          <w:rFonts w:ascii="Times New Roman" w:hAnsi="Times New Roman" w:cs="Times New Roman"/>
          <w:sz w:val="28"/>
          <w:szCs w:val="28"/>
          <w:lang w:val="uk-UA"/>
        </w:rPr>
        <w:t xml:space="preserve"> Найбільш часто застосо</w:t>
      </w:r>
      <w:r w:rsidR="00F868A7">
        <w:rPr>
          <w:rFonts w:ascii="Times New Roman" w:hAnsi="Times New Roman" w:cs="Times New Roman"/>
          <w:sz w:val="28"/>
          <w:szCs w:val="28"/>
          <w:lang w:val="uk-UA"/>
        </w:rPr>
        <w:t xml:space="preserve">вують метод біопроби. Про стан тканин матки </w:t>
      </w:r>
      <w:r w:rsidRPr="0086707F">
        <w:rPr>
          <w:rFonts w:ascii="Times New Roman" w:hAnsi="Times New Roman" w:cs="Times New Roman"/>
          <w:sz w:val="28"/>
          <w:szCs w:val="28"/>
          <w:lang w:val="uk-UA"/>
        </w:rPr>
        <w:t>можна судити при дослідженні мазків-відбитків за цитологічною картиною</w:t>
      </w:r>
      <w:r>
        <w:rPr>
          <w:rFonts w:ascii="Times New Roman" w:hAnsi="Times New Roman" w:cs="Times New Roman"/>
          <w:sz w:val="28"/>
          <w:szCs w:val="28"/>
          <w:lang w:val="uk-UA"/>
        </w:rPr>
        <w:t xml:space="preserve"> [</w:t>
      </w:r>
      <w:r w:rsidR="00DB6EAC">
        <w:rPr>
          <w:rFonts w:ascii="Times New Roman" w:hAnsi="Times New Roman" w:cs="Times New Roman"/>
          <w:sz w:val="28"/>
          <w:szCs w:val="28"/>
          <w:lang w:val="uk-UA"/>
        </w:rPr>
        <w:t>8, 13</w:t>
      </w:r>
      <w:r>
        <w:rPr>
          <w:rFonts w:ascii="Times New Roman" w:hAnsi="Times New Roman" w:cs="Times New Roman"/>
          <w:sz w:val="28"/>
          <w:szCs w:val="28"/>
          <w:lang w:val="uk-UA"/>
        </w:rPr>
        <w:t>]</w:t>
      </w:r>
      <w:r w:rsidRPr="0086707F">
        <w:rPr>
          <w:rFonts w:ascii="Times New Roman" w:hAnsi="Times New Roman" w:cs="Times New Roman"/>
          <w:sz w:val="28"/>
          <w:szCs w:val="28"/>
          <w:lang w:val="uk-UA"/>
        </w:rPr>
        <w:t>.</w:t>
      </w:r>
    </w:p>
    <w:p w14:paraId="5225A1C0" w14:textId="77777777" w:rsidR="00006A72" w:rsidRPr="009D57DE" w:rsidRDefault="00006A72"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вагінальних виділень є одним із найбільш точних діагностичних процедур, оскільки наявність гнійного ексудату в піхві корелює з наявністю патогенних бактерій в матці. </w:t>
      </w:r>
      <w:r w:rsidR="006E3701">
        <w:rPr>
          <w:rFonts w:ascii="Times New Roman" w:hAnsi="Times New Roman" w:cs="Times New Roman"/>
          <w:sz w:val="28"/>
          <w:szCs w:val="28"/>
          <w:lang w:val="uk-UA"/>
        </w:rPr>
        <w:t xml:space="preserve">Вагінальне дослідження можна проводити мануально з відбиранням вагінального слизу з допомогою приладу </w:t>
      </w:r>
      <w:r w:rsidR="006E3701">
        <w:rPr>
          <w:rFonts w:ascii="Times New Roman" w:hAnsi="Times New Roman" w:cs="Times New Roman"/>
          <w:sz w:val="28"/>
          <w:szCs w:val="28"/>
          <w:lang w:val="en-US"/>
        </w:rPr>
        <w:t>Metricheck</w:t>
      </w:r>
      <w:r w:rsidR="006E3701">
        <w:rPr>
          <w:rFonts w:ascii="Times New Roman" w:hAnsi="Times New Roman" w:cs="Times New Roman"/>
          <w:sz w:val="28"/>
          <w:szCs w:val="28"/>
          <w:lang w:val="uk-UA"/>
        </w:rPr>
        <w:t xml:space="preserve">, або шляхом вагіноскопії, оглядаючи просвіт піхви. </w:t>
      </w:r>
      <w:r w:rsidR="009D57DE">
        <w:rPr>
          <w:rFonts w:ascii="Times New Roman" w:hAnsi="Times New Roman" w:cs="Times New Roman"/>
          <w:sz w:val="28"/>
          <w:szCs w:val="28"/>
          <w:lang w:val="uk-UA"/>
        </w:rPr>
        <w:t xml:space="preserve">Проте останні дослідження показали, що сучасні методи діагностики, такі як цитологія матки та ультразвукова діагностика є більш чутливими для виявлення метриту [2, 6, </w:t>
      </w:r>
      <w:r w:rsidR="00DB6EAC">
        <w:rPr>
          <w:rFonts w:ascii="Times New Roman" w:hAnsi="Times New Roman" w:cs="Times New Roman"/>
          <w:sz w:val="28"/>
          <w:szCs w:val="28"/>
          <w:lang w:val="uk-UA"/>
        </w:rPr>
        <w:t>21</w:t>
      </w:r>
      <w:r w:rsidR="009911B8">
        <w:rPr>
          <w:rFonts w:ascii="Times New Roman" w:hAnsi="Times New Roman" w:cs="Times New Roman"/>
          <w:sz w:val="28"/>
          <w:szCs w:val="28"/>
          <w:lang w:val="uk-UA"/>
        </w:rPr>
        <w:t>, 23</w:t>
      </w:r>
      <w:r w:rsidR="009D57DE">
        <w:rPr>
          <w:rFonts w:ascii="Times New Roman" w:hAnsi="Times New Roman" w:cs="Times New Roman"/>
          <w:sz w:val="28"/>
          <w:szCs w:val="28"/>
          <w:lang w:val="uk-UA"/>
        </w:rPr>
        <w:t xml:space="preserve">]. </w:t>
      </w:r>
    </w:p>
    <w:p w14:paraId="08BB1E64" w14:textId="77777777" w:rsidR="00EF50AD" w:rsidRDefault="00EF50AD"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дослідженнях J. Pеrez-Bа</w:t>
      </w:r>
      <w:r w:rsidRPr="00602BBC">
        <w:rPr>
          <w:rFonts w:ascii="Times New Roman" w:hAnsi="Times New Roman" w:cs="Times New Roman"/>
          <w:sz w:val="28"/>
          <w:szCs w:val="28"/>
          <w:lang w:val="uk-UA"/>
        </w:rPr>
        <w:t>ez</w:t>
      </w:r>
      <w:r>
        <w:rPr>
          <w:rFonts w:ascii="Times New Roman" w:hAnsi="Times New Roman" w:cs="Times New Roman"/>
          <w:sz w:val="28"/>
          <w:szCs w:val="28"/>
          <w:lang w:val="uk-UA"/>
        </w:rPr>
        <w:t xml:space="preserve"> та ін., метрит був діагностований шляхом оцінки вагінальних виділень, зібраних за допомогою приладу </w:t>
      </w:r>
      <w:r>
        <w:rPr>
          <w:rFonts w:ascii="Times New Roman" w:hAnsi="Times New Roman" w:cs="Times New Roman"/>
          <w:sz w:val="28"/>
          <w:szCs w:val="28"/>
          <w:lang w:val="en-US"/>
        </w:rPr>
        <w:t>Metricheck</w:t>
      </w:r>
      <w:r>
        <w:rPr>
          <w:rFonts w:ascii="Times New Roman" w:hAnsi="Times New Roman" w:cs="Times New Roman"/>
          <w:sz w:val="28"/>
          <w:szCs w:val="28"/>
          <w:lang w:val="uk-UA"/>
        </w:rPr>
        <w:t>. Виділення з піхви у корів оцінювалися за 5-ти бальною шкалою. В результаті, всіх корів із вагінальними виділеннями із оцінкою в 5 балів класифікували як такі, що мають метрит</w:t>
      </w:r>
      <w:r w:rsidR="00CF38A9">
        <w:rPr>
          <w:rFonts w:ascii="Times New Roman" w:hAnsi="Times New Roman" w:cs="Times New Roman"/>
          <w:sz w:val="28"/>
          <w:szCs w:val="28"/>
          <w:lang w:val="uk-UA"/>
        </w:rPr>
        <w:t xml:space="preserve"> (табл. 1.2.1)</w:t>
      </w:r>
      <w:r>
        <w:rPr>
          <w:rFonts w:ascii="Times New Roman" w:hAnsi="Times New Roman" w:cs="Times New Roman"/>
          <w:sz w:val="28"/>
          <w:szCs w:val="28"/>
          <w:lang w:val="uk-UA"/>
        </w:rPr>
        <w:t xml:space="preserve"> [19</w:t>
      </w:r>
      <w:r w:rsidR="00566746">
        <w:rPr>
          <w:rFonts w:ascii="Times New Roman" w:hAnsi="Times New Roman" w:cs="Times New Roman"/>
          <w:sz w:val="28"/>
          <w:szCs w:val="28"/>
          <w:lang w:val="uk-UA"/>
        </w:rPr>
        <w:t>, 20</w:t>
      </w:r>
      <w:r>
        <w:rPr>
          <w:rFonts w:ascii="Times New Roman" w:hAnsi="Times New Roman" w:cs="Times New Roman"/>
          <w:sz w:val="28"/>
          <w:szCs w:val="28"/>
          <w:lang w:val="uk-UA"/>
        </w:rPr>
        <w:t xml:space="preserve">]. </w:t>
      </w:r>
    </w:p>
    <w:p w14:paraId="0D899B6D" w14:textId="77777777" w:rsidR="005F0353" w:rsidRDefault="005F0353" w:rsidP="00F6000B">
      <w:pPr>
        <w:spacing w:after="0" w:line="360" w:lineRule="auto"/>
        <w:ind w:firstLine="709"/>
        <w:jc w:val="both"/>
        <w:rPr>
          <w:rFonts w:ascii="Times New Roman" w:hAnsi="Times New Roman" w:cs="Times New Roman"/>
          <w:sz w:val="28"/>
          <w:szCs w:val="28"/>
          <w:lang w:val="uk-UA"/>
        </w:rPr>
      </w:pPr>
    </w:p>
    <w:p w14:paraId="731C67CE" w14:textId="77777777" w:rsidR="005F0353" w:rsidRDefault="005F0353" w:rsidP="00F6000B">
      <w:pPr>
        <w:spacing w:after="0" w:line="360" w:lineRule="auto"/>
        <w:ind w:firstLine="709"/>
        <w:jc w:val="both"/>
        <w:rPr>
          <w:rFonts w:ascii="Times New Roman" w:hAnsi="Times New Roman" w:cs="Times New Roman"/>
          <w:sz w:val="28"/>
          <w:szCs w:val="28"/>
          <w:lang w:val="uk-UA"/>
        </w:rPr>
      </w:pPr>
    </w:p>
    <w:p w14:paraId="23C7476B" w14:textId="77777777" w:rsidR="00EF50AD" w:rsidRDefault="00EF50AD" w:rsidP="00F6000B">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w:t>
      </w:r>
      <w:r w:rsidR="00CF38A9">
        <w:rPr>
          <w:rFonts w:ascii="Times New Roman" w:hAnsi="Times New Roman" w:cs="Times New Roman"/>
          <w:sz w:val="28"/>
          <w:szCs w:val="28"/>
          <w:lang w:val="uk-UA"/>
        </w:rPr>
        <w:t xml:space="preserve"> 1.2.1</w:t>
      </w:r>
    </w:p>
    <w:p w14:paraId="2F0B97D5" w14:textId="77777777" w:rsidR="00CF38A9" w:rsidRPr="00CF38A9" w:rsidRDefault="00CF38A9" w:rsidP="00F6000B">
      <w:pPr>
        <w:spacing w:after="0" w:line="360" w:lineRule="auto"/>
        <w:ind w:firstLine="709"/>
        <w:jc w:val="both"/>
        <w:rPr>
          <w:rFonts w:ascii="Times New Roman" w:hAnsi="Times New Roman" w:cs="Times New Roman"/>
          <w:b/>
          <w:bCs/>
          <w:sz w:val="28"/>
          <w:szCs w:val="28"/>
          <w:lang w:val="uk-UA"/>
        </w:rPr>
      </w:pPr>
      <w:r w:rsidRPr="00CF38A9">
        <w:rPr>
          <w:rFonts w:ascii="Times New Roman" w:hAnsi="Times New Roman" w:cs="Times New Roman"/>
          <w:b/>
          <w:bCs/>
          <w:sz w:val="28"/>
          <w:szCs w:val="28"/>
          <w:lang w:val="uk-UA"/>
        </w:rPr>
        <w:t>Показники оцінки виділень із піхви великої рогатої худоби.</w:t>
      </w:r>
    </w:p>
    <w:tbl>
      <w:tblPr>
        <w:tblStyle w:val="a3"/>
        <w:tblW w:w="0" w:type="auto"/>
        <w:tblLook w:val="04A0" w:firstRow="1" w:lastRow="0" w:firstColumn="1" w:lastColumn="0" w:noHBand="0" w:noVBand="1"/>
      </w:tblPr>
      <w:tblGrid>
        <w:gridCol w:w="2802"/>
        <w:gridCol w:w="6753"/>
      </w:tblGrid>
      <w:tr w:rsidR="00EF50AD" w14:paraId="53145505" w14:textId="77777777" w:rsidTr="00FE286A">
        <w:trPr>
          <w:trHeight w:val="564"/>
        </w:trPr>
        <w:tc>
          <w:tcPr>
            <w:tcW w:w="2802" w:type="dxa"/>
          </w:tcPr>
          <w:p w14:paraId="6ACC968D" w14:textId="77777777" w:rsidR="00EF50AD" w:rsidRPr="009539CD" w:rsidRDefault="00EF50AD" w:rsidP="00F6000B">
            <w:pPr>
              <w:spacing w:line="360" w:lineRule="auto"/>
              <w:jc w:val="center"/>
              <w:rPr>
                <w:rFonts w:ascii="Times New Roman" w:hAnsi="Times New Roman" w:cs="Times New Roman"/>
                <w:sz w:val="28"/>
                <w:szCs w:val="28"/>
                <w:lang w:val="uk-UA"/>
              </w:rPr>
            </w:pPr>
            <w:r w:rsidRPr="009539CD">
              <w:rPr>
                <w:rFonts w:ascii="Times New Roman" w:hAnsi="Times New Roman" w:cs="Times New Roman"/>
                <w:sz w:val="28"/>
                <w:szCs w:val="28"/>
                <w:lang w:val="uk-UA"/>
              </w:rPr>
              <w:t>Оцінка, (бал)</w:t>
            </w:r>
          </w:p>
        </w:tc>
        <w:tc>
          <w:tcPr>
            <w:tcW w:w="6753" w:type="dxa"/>
          </w:tcPr>
          <w:p w14:paraId="45B886B3" w14:textId="77777777" w:rsidR="00EF50AD" w:rsidRDefault="00EF50AD"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Виділення  з піхви</w:t>
            </w:r>
          </w:p>
        </w:tc>
      </w:tr>
      <w:tr w:rsidR="00EF50AD" w14:paraId="284A021F" w14:textId="77777777" w:rsidTr="00FE286A">
        <w:trPr>
          <w:trHeight w:val="515"/>
        </w:trPr>
        <w:tc>
          <w:tcPr>
            <w:tcW w:w="2802" w:type="dxa"/>
          </w:tcPr>
          <w:p w14:paraId="4E0E9268" w14:textId="77777777" w:rsidR="00EF50AD" w:rsidRPr="009539CD" w:rsidRDefault="00EF50AD" w:rsidP="00F6000B">
            <w:pPr>
              <w:spacing w:line="360" w:lineRule="auto"/>
              <w:jc w:val="center"/>
              <w:rPr>
                <w:rFonts w:ascii="Times New Roman" w:hAnsi="Times New Roman" w:cs="Times New Roman"/>
                <w:sz w:val="28"/>
                <w:szCs w:val="28"/>
                <w:lang w:val="uk-UA"/>
              </w:rPr>
            </w:pPr>
            <w:r w:rsidRPr="009539CD">
              <w:rPr>
                <w:rFonts w:ascii="Times New Roman" w:hAnsi="Times New Roman" w:cs="Times New Roman"/>
                <w:sz w:val="28"/>
                <w:szCs w:val="28"/>
                <w:lang w:val="uk-UA"/>
              </w:rPr>
              <w:t>1</w:t>
            </w:r>
          </w:p>
        </w:tc>
        <w:tc>
          <w:tcPr>
            <w:tcW w:w="6753" w:type="dxa"/>
          </w:tcPr>
          <w:p w14:paraId="201387B6" w14:textId="77777777" w:rsidR="00EF50AD" w:rsidRPr="009539CD" w:rsidRDefault="00EF50AD" w:rsidP="00F600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смердючі нормальні виділення, в</w:t>
            </w:r>
            <w:r w:rsidRPr="009539CD">
              <w:rPr>
                <w:rFonts w:ascii="Times New Roman" w:hAnsi="Times New Roman" w:cs="Times New Roman"/>
                <w:sz w:val="28"/>
                <w:szCs w:val="28"/>
              </w:rPr>
              <w:t>’</w:t>
            </w:r>
            <w:r>
              <w:rPr>
                <w:rFonts w:ascii="Times New Roman" w:hAnsi="Times New Roman" w:cs="Times New Roman"/>
                <w:sz w:val="28"/>
                <w:szCs w:val="28"/>
                <w:lang w:val="uk-UA"/>
              </w:rPr>
              <w:t>язкі, прозорі, червоного чи коричневого кольору</w:t>
            </w:r>
          </w:p>
        </w:tc>
      </w:tr>
      <w:tr w:rsidR="00EF50AD" w:rsidRPr="00057A1D" w14:paraId="6FA7BBE0" w14:textId="77777777" w:rsidTr="00FE286A">
        <w:trPr>
          <w:trHeight w:val="515"/>
        </w:trPr>
        <w:tc>
          <w:tcPr>
            <w:tcW w:w="2802" w:type="dxa"/>
          </w:tcPr>
          <w:p w14:paraId="3A403129" w14:textId="77777777" w:rsidR="00EF50AD" w:rsidRPr="009539CD" w:rsidRDefault="00EF50AD" w:rsidP="00F6000B">
            <w:pPr>
              <w:spacing w:line="360" w:lineRule="auto"/>
              <w:jc w:val="center"/>
              <w:rPr>
                <w:rFonts w:ascii="Times New Roman" w:hAnsi="Times New Roman" w:cs="Times New Roman"/>
                <w:sz w:val="28"/>
                <w:szCs w:val="28"/>
                <w:lang w:val="uk-UA"/>
              </w:rPr>
            </w:pPr>
            <w:r w:rsidRPr="009539CD">
              <w:rPr>
                <w:rFonts w:ascii="Times New Roman" w:hAnsi="Times New Roman" w:cs="Times New Roman"/>
                <w:sz w:val="28"/>
                <w:szCs w:val="28"/>
                <w:lang w:val="uk-UA"/>
              </w:rPr>
              <w:t>2</w:t>
            </w:r>
          </w:p>
        </w:tc>
        <w:tc>
          <w:tcPr>
            <w:tcW w:w="6753" w:type="dxa"/>
          </w:tcPr>
          <w:p w14:paraId="4BAAB9D3" w14:textId="77777777" w:rsidR="00EF50AD" w:rsidRDefault="00EF50AD" w:rsidP="00F600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каламутні слизові виділення з вкрапленнями гною</w:t>
            </w:r>
          </w:p>
        </w:tc>
      </w:tr>
      <w:tr w:rsidR="00EF50AD" w14:paraId="6419F5BB" w14:textId="77777777" w:rsidTr="00FE286A">
        <w:trPr>
          <w:trHeight w:val="499"/>
        </w:trPr>
        <w:tc>
          <w:tcPr>
            <w:tcW w:w="2802" w:type="dxa"/>
          </w:tcPr>
          <w:p w14:paraId="10DF739E" w14:textId="77777777" w:rsidR="00EF50AD" w:rsidRPr="009539CD" w:rsidRDefault="00EF50AD" w:rsidP="00F6000B">
            <w:pPr>
              <w:spacing w:line="360" w:lineRule="auto"/>
              <w:jc w:val="center"/>
              <w:rPr>
                <w:rFonts w:ascii="Times New Roman" w:hAnsi="Times New Roman" w:cs="Times New Roman"/>
                <w:sz w:val="28"/>
                <w:szCs w:val="28"/>
                <w:lang w:val="uk-UA"/>
              </w:rPr>
            </w:pPr>
            <w:r w:rsidRPr="009539CD">
              <w:rPr>
                <w:rFonts w:ascii="Times New Roman" w:hAnsi="Times New Roman" w:cs="Times New Roman"/>
                <w:sz w:val="28"/>
                <w:szCs w:val="28"/>
                <w:lang w:val="uk-UA"/>
              </w:rPr>
              <w:t>3</w:t>
            </w:r>
          </w:p>
        </w:tc>
        <w:tc>
          <w:tcPr>
            <w:tcW w:w="6753" w:type="dxa"/>
          </w:tcPr>
          <w:p w14:paraId="676335F5" w14:textId="77777777" w:rsidR="00EF50AD" w:rsidRPr="00F619D9" w:rsidRDefault="00EF50AD" w:rsidP="00F6000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не смердючі, слизисто-гнійні виділення з </w:t>
            </w:r>
            <w:r w:rsidRPr="00F619D9">
              <w:rPr>
                <w:rFonts w:ascii="Times New Roman" w:hAnsi="Times New Roman" w:cs="Times New Roman"/>
                <w:sz w:val="28"/>
                <w:szCs w:val="28"/>
                <w:lang w:val="uk-UA"/>
              </w:rPr>
              <w:t>&lt;50</w:t>
            </w:r>
            <w:r>
              <w:rPr>
                <w:rFonts w:ascii="Times New Roman" w:hAnsi="Times New Roman" w:cs="Times New Roman"/>
                <w:sz w:val="28"/>
                <w:szCs w:val="28"/>
                <w:lang w:val="uk-UA"/>
              </w:rPr>
              <w:t xml:space="preserve"> </w:t>
            </w:r>
            <w:r w:rsidRPr="00F619D9">
              <w:rPr>
                <w:rFonts w:ascii="Times New Roman" w:hAnsi="Times New Roman" w:cs="Times New Roman"/>
                <w:sz w:val="28"/>
                <w:szCs w:val="28"/>
                <w:lang w:val="uk-UA"/>
              </w:rPr>
              <w:t>% гною</w:t>
            </w:r>
          </w:p>
        </w:tc>
      </w:tr>
      <w:tr w:rsidR="00EF50AD" w14:paraId="377125F2" w14:textId="77777777" w:rsidTr="00FE286A">
        <w:trPr>
          <w:trHeight w:val="515"/>
        </w:trPr>
        <w:tc>
          <w:tcPr>
            <w:tcW w:w="2802" w:type="dxa"/>
          </w:tcPr>
          <w:p w14:paraId="52F4FF31" w14:textId="77777777" w:rsidR="00EF50AD" w:rsidRPr="009539CD" w:rsidRDefault="00EF50AD" w:rsidP="00F6000B">
            <w:pPr>
              <w:spacing w:line="360" w:lineRule="auto"/>
              <w:jc w:val="center"/>
              <w:rPr>
                <w:rFonts w:ascii="Times New Roman" w:hAnsi="Times New Roman" w:cs="Times New Roman"/>
                <w:sz w:val="28"/>
                <w:szCs w:val="28"/>
                <w:lang w:val="uk-UA"/>
              </w:rPr>
            </w:pPr>
            <w:r w:rsidRPr="009539CD">
              <w:rPr>
                <w:rFonts w:ascii="Times New Roman" w:hAnsi="Times New Roman" w:cs="Times New Roman"/>
                <w:sz w:val="28"/>
                <w:szCs w:val="28"/>
                <w:lang w:val="uk-UA"/>
              </w:rPr>
              <w:t>4</w:t>
            </w:r>
          </w:p>
        </w:tc>
        <w:tc>
          <w:tcPr>
            <w:tcW w:w="6753" w:type="dxa"/>
          </w:tcPr>
          <w:p w14:paraId="1BEEE919" w14:textId="77777777" w:rsidR="00EF50AD" w:rsidRDefault="00EF50AD" w:rsidP="00F600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смердючі, слизисто-гнійні виділення білого, жовтого чи червоно-коричневого кольору з </w:t>
            </w:r>
            <w:r w:rsidRPr="00F619D9">
              <w:rPr>
                <w:rFonts w:ascii="Times New Roman" w:hAnsi="Times New Roman" w:cs="Times New Roman"/>
                <w:sz w:val="28"/>
                <w:szCs w:val="28"/>
                <w:lang w:val="uk-UA"/>
              </w:rPr>
              <w:t>≥</w:t>
            </w:r>
            <w:r>
              <w:rPr>
                <w:rFonts w:ascii="Times New Roman" w:hAnsi="Times New Roman" w:cs="Times New Roman"/>
                <w:sz w:val="28"/>
                <w:szCs w:val="28"/>
                <w:lang w:val="uk-UA"/>
              </w:rPr>
              <w:t xml:space="preserve"> 50</w:t>
            </w:r>
            <w:r w:rsidRPr="00F619D9">
              <w:rPr>
                <w:rFonts w:ascii="Times New Roman" w:hAnsi="Times New Roman" w:cs="Times New Roman"/>
                <w:sz w:val="28"/>
                <w:szCs w:val="28"/>
                <w:lang w:val="uk-UA"/>
              </w:rPr>
              <w:t xml:space="preserve"> % гною</w:t>
            </w:r>
          </w:p>
        </w:tc>
      </w:tr>
      <w:tr w:rsidR="00EF50AD" w14:paraId="5DE39053" w14:textId="77777777" w:rsidTr="00FE286A">
        <w:trPr>
          <w:trHeight w:val="530"/>
        </w:trPr>
        <w:tc>
          <w:tcPr>
            <w:tcW w:w="2802" w:type="dxa"/>
          </w:tcPr>
          <w:p w14:paraId="0AC981CB" w14:textId="77777777" w:rsidR="00EF50AD" w:rsidRPr="009539CD" w:rsidRDefault="00EF50AD" w:rsidP="00F6000B">
            <w:pPr>
              <w:spacing w:line="360" w:lineRule="auto"/>
              <w:jc w:val="center"/>
              <w:rPr>
                <w:rFonts w:ascii="Times New Roman" w:hAnsi="Times New Roman" w:cs="Times New Roman"/>
                <w:sz w:val="28"/>
                <w:szCs w:val="28"/>
                <w:lang w:val="uk-UA"/>
              </w:rPr>
            </w:pPr>
            <w:r w:rsidRPr="009539CD">
              <w:rPr>
                <w:rFonts w:ascii="Times New Roman" w:hAnsi="Times New Roman" w:cs="Times New Roman"/>
                <w:sz w:val="28"/>
                <w:szCs w:val="28"/>
                <w:lang w:val="uk-UA"/>
              </w:rPr>
              <w:t>5</w:t>
            </w:r>
          </w:p>
        </w:tc>
        <w:tc>
          <w:tcPr>
            <w:tcW w:w="6753" w:type="dxa"/>
          </w:tcPr>
          <w:p w14:paraId="6F850A28" w14:textId="77777777" w:rsidR="00EF50AD" w:rsidRDefault="00EF50AD" w:rsidP="00F600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смердючі, тонкі, серозні чи водянисті виділення, можуть бути червонувато-коричневими, із шматочками некротизованих тканин чи без них</w:t>
            </w:r>
          </w:p>
        </w:tc>
      </w:tr>
    </w:tbl>
    <w:p w14:paraId="7E249A4A" w14:textId="77777777" w:rsidR="00FC6247" w:rsidRDefault="00FC6247" w:rsidP="00F6000B">
      <w:pPr>
        <w:spacing w:after="0" w:line="360" w:lineRule="auto"/>
        <w:jc w:val="both"/>
        <w:rPr>
          <w:rFonts w:ascii="Times New Roman" w:hAnsi="Times New Roman" w:cs="Times New Roman"/>
          <w:bCs/>
          <w:sz w:val="28"/>
          <w:szCs w:val="28"/>
          <w:lang w:val="uk-UA"/>
        </w:rPr>
      </w:pPr>
    </w:p>
    <w:p w14:paraId="5D3FF66D" w14:textId="77777777" w:rsidR="00260D54" w:rsidRPr="00CA0CCE" w:rsidRDefault="00260D54" w:rsidP="00F6000B">
      <w:pPr>
        <w:spacing w:after="0" w:line="360" w:lineRule="auto"/>
        <w:ind w:firstLine="709"/>
        <w:jc w:val="both"/>
        <w:rPr>
          <w:rFonts w:ascii="Times New Roman" w:hAnsi="Times New Roman" w:cs="Times New Roman"/>
          <w:b/>
          <w:sz w:val="28"/>
          <w:szCs w:val="28"/>
          <w:lang w:val="uk-UA"/>
        </w:rPr>
      </w:pPr>
      <w:r w:rsidRPr="00CA0CCE">
        <w:rPr>
          <w:rFonts w:ascii="Times New Roman" w:hAnsi="Times New Roman" w:cs="Times New Roman"/>
          <w:b/>
          <w:sz w:val="28"/>
          <w:szCs w:val="28"/>
          <w:lang w:val="uk-UA"/>
        </w:rPr>
        <w:t xml:space="preserve">1.3. </w:t>
      </w:r>
      <w:r w:rsidR="00742011" w:rsidRPr="00742011">
        <w:rPr>
          <w:rFonts w:ascii="Times New Roman" w:hAnsi="Times New Roman" w:cs="Times New Roman"/>
          <w:b/>
          <w:sz w:val="28"/>
          <w:szCs w:val="28"/>
          <w:lang w:val="uk-UA"/>
        </w:rPr>
        <w:t xml:space="preserve">Загальні принципи </w:t>
      </w:r>
      <w:r w:rsidR="00FC4898">
        <w:rPr>
          <w:rFonts w:ascii="Times New Roman" w:hAnsi="Times New Roman" w:cs="Times New Roman"/>
          <w:b/>
          <w:sz w:val="28"/>
          <w:szCs w:val="28"/>
          <w:lang w:val="uk-UA"/>
        </w:rPr>
        <w:t>лікування та профілактики</w:t>
      </w:r>
      <w:r w:rsidR="00742011" w:rsidRPr="00742011">
        <w:rPr>
          <w:rFonts w:ascii="Times New Roman" w:hAnsi="Times New Roman" w:cs="Times New Roman"/>
          <w:b/>
          <w:sz w:val="28"/>
          <w:szCs w:val="28"/>
          <w:lang w:val="uk-UA"/>
        </w:rPr>
        <w:t xml:space="preserve"> гострого м</w:t>
      </w:r>
      <w:r w:rsidR="00F868A7">
        <w:rPr>
          <w:rFonts w:ascii="Times New Roman" w:hAnsi="Times New Roman" w:cs="Times New Roman"/>
          <w:b/>
          <w:sz w:val="28"/>
          <w:szCs w:val="28"/>
          <w:lang w:val="uk-UA"/>
        </w:rPr>
        <w:t>етриту у великої рогатої худоби</w:t>
      </w:r>
    </w:p>
    <w:p w14:paraId="79DDA303" w14:textId="77777777" w:rsidR="00FC4898" w:rsidRDefault="00260D54" w:rsidP="00F6000B">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Враховуючи поліетіологічний характер виникнення метритів, профілактика і лікування цієї патології повинні бути комплексними, спрямованими на пригнічення патогенної мікрофлори, підвищення тонусу та стимуляції скоротливої функції матки, видалення з її порожнини патологічного ексудату, прискорення відновлення слизової оболонки матки, поліпшення імунобіологічної реактивності, відновлення гормонального балансу та фертильності корів </w:t>
      </w:r>
      <w:r>
        <w:rPr>
          <w:rFonts w:ascii="Times New Roman" w:hAnsi="Times New Roman" w:cs="Times New Roman"/>
          <w:sz w:val="28"/>
          <w:szCs w:val="28"/>
          <w:lang w:val="uk-UA"/>
        </w:rPr>
        <w:t>[</w:t>
      </w:r>
      <w:r w:rsidR="00742011">
        <w:rPr>
          <w:rFonts w:ascii="Times New Roman" w:hAnsi="Times New Roman" w:cs="Times New Roman"/>
          <w:sz w:val="28"/>
          <w:szCs w:val="28"/>
          <w:lang w:val="uk-UA"/>
        </w:rPr>
        <w:t xml:space="preserve">6, </w:t>
      </w:r>
      <w:r w:rsidR="00FC6247">
        <w:rPr>
          <w:rFonts w:ascii="Times New Roman" w:hAnsi="Times New Roman" w:cs="Times New Roman"/>
          <w:sz w:val="28"/>
          <w:szCs w:val="28"/>
          <w:lang w:val="uk-UA"/>
        </w:rPr>
        <w:t>10</w:t>
      </w:r>
      <w:r w:rsidR="00A67955">
        <w:rPr>
          <w:rFonts w:ascii="Times New Roman" w:hAnsi="Times New Roman" w:cs="Times New Roman"/>
          <w:sz w:val="28"/>
          <w:szCs w:val="28"/>
          <w:lang w:val="uk-UA"/>
        </w:rPr>
        <w:t>, 15</w:t>
      </w:r>
      <w:r>
        <w:rPr>
          <w:rFonts w:ascii="Times New Roman" w:hAnsi="Times New Roman" w:cs="Times New Roman"/>
          <w:sz w:val="28"/>
          <w:szCs w:val="28"/>
          <w:lang w:val="uk-UA"/>
        </w:rPr>
        <w:t>]</w:t>
      </w:r>
      <w:r>
        <w:rPr>
          <w:rFonts w:ascii="Times New Roman" w:hAnsi="Times New Roman" w:cs="Times New Roman"/>
          <w:bCs/>
          <w:sz w:val="28"/>
          <w:szCs w:val="28"/>
          <w:lang w:val="uk-UA"/>
        </w:rPr>
        <w:t xml:space="preserve">. </w:t>
      </w:r>
    </w:p>
    <w:p w14:paraId="46C3AE1D" w14:textId="77777777" w:rsidR="009911B8" w:rsidRDefault="00EB32E3" w:rsidP="00F6000B">
      <w:pPr>
        <w:spacing w:after="0" w:line="360" w:lineRule="auto"/>
        <w:ind w:firstLine="709"/>
        <w:jc w:val="both"/>
        <w:rPr>
          <w:rFonts w:ascii="Times New Roman" w:hAnsi="Times New Roman" w:cs="Times New Roman"/>
          <w:bCs/>
          <w:sz w:val="28"/>
          <w:szCs w:val="28"/>
          <w:lang w:val="uk-UA"/>
        </w:rPr>
      </w:pPr>
      <w:r w:rsidRPr="00EB32E3">
        <w:rPr>
          <w:rFonts w:ascii="Times New Roman" w:hAnsi="Times New Roman" w:cs="Times New Roman"/>
          <w:bCs/>
          <w:sz w:val="28"/>
          <w:szCs w:val="28"/>
          <w:lang w:val="uk-UA"/>
        </w:rPr>
        <w:t>Авторами описано багато різних методів лікування тварин, хворих на запальні процеси репродуктивних органів, але одні з них є не досить ефективними, ін</w:t>
      </w:r>
      <w:r w:rsidR="00FC4898">
        <w:rPr>
          <w:rFonts w:ascii="Times New Roman" w:hAnsi="Times New Roman" w:cs="Times New Roman"/>
          <w:bCs/>
          <w:sz w:val="28"/>
          <w:szCs w:val="28"/>
          <w:lang w:val="uk-UA"/>
        </w:rPr>
        <w:t>ші використовуються значно рідше</w:t>
      </w:r>
      <w:r w:rsidRPr="00EB32E3">
        <w:rPr>
          <w:rFonts w:ascii="Times New Roman" w:hAnsi="Times New Roman" w:cs="Times New Roman"/>
          <w:bCs/>
          <w:sz w:val="28"/>
          <w:szCs w:val="28"/>
          <w:lang w:val="uk-UA"/>
        </w:rPr>
        <w:t xml:space="preserve"> через їх високу собівартість. Саме чер</w:t>
      </w:r>
      <w:r w:rsidR="00FC4898">
        <w:rPr>
          <w:rFonts w:ascii="Times New Roman" w:hAnsi="Times New Roman" w:cs="Times New Roman"/>
          <w:bCs/>
          <w:sz w:val="28"/>
          <w:szCs w:val="28"/>
          <w:lang w:val="uk-UA"/>
        </w:rPr>
        <w:t>ез це, більшість господарств, користуються</w:t>
      </w:r>
      <w:r w:rsidRPr="00EB32E3">
        <w:rPr>
          <w:rFonts w:ascii="Times New Roman" w:hAnsi="Times New Roman" w:cs="Times New Roman"/>
          <w:bCs/>
          <w:sz w:val="28"/>
          <w:szCs w:val="28"/>
          <w:lang w:val="uk-UA"/>
        </w:rPr>
        <w:t xml:space="preserve"> загал</w:t>
      </w:r>
      <w:r w:rsidR="00FC4898">
        <w:rPr>
          <w:rFonts w:ascii="Times New Roman" w:hAnsi="Times New Roman" w:cs="Times New Roman"/>
          <w:bCs/>
          <w:sz w:val="28"/>
          <w:szCs w:val="28"/>
          <w:lang w:val="uk-UA"/>
        </w:rPr>
        <w:t>ьними методами</w:t>
      </w:r>
      <w:r>
        <w:rPr>
          <w:rFonts w:ascii="Times New Roman" w:hAnsi="Times New Roman" w:cs="Times New Roman"/>
          <w:bCs/>
          <w:sz w:val="28"/>
          <w:szCs w:val="28"/>
          <w:lang w:val="uk-UA"/>
        </w:rPr>
        <w:t xml:space="preserve"> етіотропної терапії [</w:t>
      </w:r>
      <w:r w:rsidR="009911B8">
        <w:rPr>
          <w:rFonts w:ascii="Times New Roman" w:hAnsi="Times New Roman" w:cs="Times New Roman"/>
          <w:bCs/>
          <w:sz w:val="28"/>
          <w:szCs w:val="28"/>
          <w:lang w:val="uk-UA"/>
        </w:rPr>
        <w:t>2, 5, 22</w:t>
      </w:r>
      <w:r w:rsidRPr="00EB32E3">
        <w:rPr>
          <w:rFonts w:ascii="Times New Roman" w:hAnsi="Times New Roman" w:cs="Times New Roman"/>
          <w:bCs/>
          <w:sz w:val="28"/>
          <w:szCs w:val="28"/>
          <w:lang w:val="uk-UA"/>
        </w:rPr>
        <w:t xml:space="preserve">]. </w:t>
      </w:r>
    </w:p>
    <w:p w14:paraId="5BFB6A79" w14:textId="77777777" w:rsidR="00742011" w:rsidRDefault="00EB32E3" w:rsidP="00F6000B">
      <w:pPr>
        <w:spacing w:after="0" w:line="360" w:lineRule="auto"/>
        <w:ind w:firstLine="709"/>
        <w:jc w:val="both"/>
        <w:rPr>
          <w:rFonts w:ascii="Times New Roman" w:hAnsi="Times New Roman" w:cs="Times New Roman"/>
          <w:bCs/>
          <w:sz w:val="28"/>
          <w:szCs w:val="28"/>
          <w:lang w:val="uk-UA"/>
        </w:rPr>
      </w:pPr>
      <w:r w:rsidRPr="00EB32E3">
        <w:rPr>
          <w:rFonts w:ascii="Times New Roman" w:hAnsi="Times New Roman" w:cs="Times New Roman"/>
          <w:bCs/>
          <w:sz w:val="28"/>
          <w:szCs w:val="28"/>
          <w:lang w:val="uk-UA"/>
        </w:rPr>
        <w:lastRenderedPageBreak/>
        <w:t>Також завжди необхідно враховувати доцільність лікування корів, враховуючи їх вік, вгодован</w:t>
      </w:r>
      <w:r>
        <w:rPr>
          <w:rFonts w:ascii="Times New Roman" w:hAnsi="Times New Roman" w:cs="Times New Roman"/>
          <w:bCs/>
          <w:sz w:val="28"/>
          <w:szCs w:val="28"/>
          <w:lang w:val="uk-UA"/>
        </w:rPr>
        <w:t>ість, молочну продуктивність, супутню патологію</w:t>
      </w:r>
      <w:r w:rsidR="009911B8">
        <w:rPr>
          <w:rFonts w:ascii="Times New Roman" w:hAnsi="Times New Roman" w:cs="Times New Roman"/>
          <w:bCs/>
          <w:sz w:val="28"/>
          <w:szCs w:val="28"/>
          <w:lang w:val="uk-UA"/>
        </w:rPr>
        <w:t xml:space="preserve">. </w:t>
      </w:r>
      <w:r w:rsidR="002D1E9A" w:rsidRPr="002D1E9A">
        <w:rPr>
          <w:rFonts w:ascii="Times New Roman" w:hAnsi="Times New Roman" w:cs="Times New Roman"/>
          <w:bCs/>
          <w:sz w:val="28"/>
          <w:szCs w:val="28"/>
          <w:lang w:val="uk-UA"/>
        </w:rPr>
        <w:t xml:space="preserve">Для лікування внутрішньоматкових інфекцій найчастіше застосовують внутрішньоматкове або парантеральне введення антибіотиків </w:t>
      </w:r>
      <w:r w:rsidR="002D1E9A">
        <w:rPr>
          <w:rFonts w:ascii="Times New Roman" w:hAnsi="Times New Roman" w:cs="Times New Roman"/>
          <w:bCs/>
          <w:sz w:val="28"/>
          <w:szCs w:val="28"/>
          <w:lang w:val="uk-UA"/>
        </w:rPr>
        <w:t>д</w:t>
      </w:r>
      <w:r w:rsidR="00742011" w:rsidRPr="00742011">
        <w:rPr>
          <w:rFonts w:ascii="Times New Roman" w:hAnsi="Times New Roman" w:cs="Times New Roman"/>
          <w:bCs/>
          <w:sz w:val="28"/>
          <w:szCs w:val="28"/>
          <w:lang w:val="uk-UA"/>
        </w:rPr>
        <w:t>ля приг</w:t>
      </w:r>
      <w:r w:rsidR="002D1E9A">
        <w:rPr>
          <w:rFonts w:ascii="Times New Roman" w:hAnsi="Times New Roman" w:cs="Times New Roman"/>
          <w:bCs/>
          <w:sz w:val="28"/>
          <w:szCs w:val="28"/>
          <w:lang w:val="uk-UA"/>
        </w:rPr>
        <w:t xml:space="preserve">нічення патогенної мікрофлори </w:t>
      </w:r>
      <w:r w:rsidR="002D1E9A">
        <w:rPr>
          <w:rFonts w:ascii="Times New Roman" w:hAnsi="Times New Roman" w:cs="Times New Roman"/>
          <w:sz w:val="28"/>
          <w:szCs w:val="28"/>
          <w:lang w:val="uk-UA"/>
        </w:rPr>
        <w:t>[</w:t>
      </w:r>
      <w:r w:rsidR="009911B8">
        <w:rPr>
          <w:rFonts w:ascii="Times New Roman" w:hAnsi="Times New Roman" w:cs="Times New Roman"/>
          <w:sz w:val="28"/>
          <w:szCs w:val="28"/>
          <w:lang w:val="uk-UA"/>
        </w:rPr>
        <w:t xml:space="preserve">1, 10, 5, 6, </w:t>
      </w:r>
      <w:r>
        <w:rPr>
          <w:rFonts w:ascii="Times New Roman" w:hAnsi="Times New Roman" w:cs="Times New Roman"/>
          <w:sz w:val="28"/>
          <w:szCs w:val="28"/>
          <w:lang w:val="uk-UA"/>
        </w:rPr>
        <w:t>15, 16</w:t>
      </w:r>
      <w:r w:rsidR="002D1E9A">
        <w:rPr>
          <w:rFonts w:ascii="Times New Roman" w:hAnsi="Times New Roman" w:cs="Times New Roman"/>
          <w:sz w:val="28"/>
          <w:szCs w:val="28"/>
          <w:lang w:val="uk-UA"/>
        </w:rPr>
        <w:t>]</w:t>
      </w:r>
      <w:r w:rsidR="002D1E9A">
        <w:rPr>
          <w:rFonts w:ascii="Times New Roman" w:hAnsi="Times New Roman" w:cs="Times New Roman"/>
          <w:bCs/>
          <w:sz w:val="28"/>
          <w:szCs w:val="28"/>
          <w:lang w:val="uk-UA"/>
        </w:rPr>
        <w:t>.</w:t>
      </w:r>
    </w:p>
    <w:p w14:paraId="573078ED" w14:textId="77777777" w:rsidR="002D1E9A" w:rsidRDefault="002D1E9A"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авторів, у дослідженнях метритних корів, яким проводили лікування з використанням антибактеріального препарату «Цефтіфур» діапазон одужання коливався від 75-78 % порівняно з хворими на метрит коровами без застосування цього препарату. Однак, діапазон одужання корів, яким не проводилася антибіотикотерапія становив від 55 до 62 %. Тобто, перевагами застосування препарату «Цефтіфур» є кращі показники одужання, покращення молочної та репродуктивної продуктивності та очікуваний економічний прибуток [22]. </w:t>
      </w:r>
    </w:p>
    <w:p w14:paraId="799BF52F" w14:textId="77777777" w:rsidR="00E42BFA" w:rsidRDefault="00E42BFA" w:rsidP="00F6000B">
      <w:pPr>
        <w:spacing w:after="0" w:line="360" w:lineRule="auto"/>
        <w:ind w:firstLine="709"/>
        <w:jc w:val="both"/>
        <w:rPr>
          <w:rFonts w:ascii="Times New Roman" w:hAnsi="Times New Roman" w:cs="Times New Roman"/>
          <w:sz w:val="28"/>
          <w:szCs w:val="28"/>
          <w:lang w:val="uk-UA"/>
        </w:rPr>
      </w:pPr>
      <w:r w:rsidRPr="00E42BFA">
        <w:rPr>
          <w:rFonts w:ascii="Times New Roman" w:hAnsi="Times New Roman" w:cs="Times New Roman"/>
          <w:sz w:val="28"/>
          <w:szCs w:val="28"/>
          <w:lang w:val="uk-UA"/>
        </w:rPr>
        <w:t>Дуже важливо пам’ятати, що лікування корів хв</w:t>
      </w:r>
      <w:r>
        <w:rPr>
          <w:rFonts w:ascii="Times New Roman" w:hAnsi="Times New Roman" w:cs="Times New Roman"/>
          <w:sz w:val="28"/>
          <w:szCs w:val="28"/>
          <w:lang w:val="uk-UA"/>
        </w:rPr>
        <w:t xml:space="preserve">орих на гострий </w:t>
      </w:r>
      <w:r w:rsidR="006A1635">
        <w:rPr>
          <w:rFonts w:ascii="Times New Roman" w:hAnsi="Times New Roman" w:cs="Times New Roman"/>
          <w:sz w:val="28"/>
          <w:szCs w:val="28"/>
          <w:lang w:val="uk-UA"/>
        </w:rPr>
        <w:t>гнійно-катаральн</w:t>
      </w:r>
      <w:r>
        <w:rPr>
          <w:rFonts w:ascii="Times New Roman" w:hAnsi="Times New Roman" w:cs="Times New Roman"/>
          <w:sz w:val="28"/>
          <w:szCs w:val="28"/>
          <w:lang w:val="uk-UA"/>
        </w:rPr>
        <w:t>ий метрит необхідно починати на 6-</w:t>
      </w:r>
      <w:r w:rsidRPr="00E42BFA">
        <w:rPr>
          <w:rFonts w:ascii="Times New Roman" w:hAnsi="Times New Roman" w:cs="Times New Roman"/>
          <w:sz w:val="28"/>
          <w:szCs w:val="28"/>
          <w:lang w:val="uk-UA"/>
        </w:rPr>
        <w:t>8</w:t>
      </w:r>
      <w:r w:rsidR="00F868A7">
        <w:rPr>
          <w:rFonts w:ascii="Times New Roman" w:hAnsi="Times New Roman" w:cs="Times New Roman"/>
          <w:sz w:val="28"/>
          <w:szCs w:val="28"/>
          <w:lang w:val="uk-UA"/>
        </w:rPr>
        <w:t>-му</w:t>
      </w:r>
      <w:r w:rsidRPr="00E42BFA">
        <w:rPr>
          <w:rFonts w:ascii="Times New Roman" w:hAnsi="Times New Roman" w:cs="Times New Roman"/>
          <w:sz w:val="28"/>
          <w:szCs w:val="28"/>
          <w:lang w:val="uk-UA"/>
        </w:rPr>
        <w:t xml:space="preserve"> </w:t>
      </w:r>
      <w:r w:rsidR="00065BDA">
        <w:rPr>
          <w:rFonts w:ascii="Times New Roman" w:hAnsi="Times New Roman" w:cs="Times New Roman"/>
          <w:sz w:val="28"/>
          <w:szCs w:val="28"/>
          <w:lang w:val="uk-UA"/>
        </w:rPr>
        <w:t>добу після отелення, а не на 12-</w:t>
      </w:r>
      <w:r w:rsidRPr="00E42BFA">
        <w:rPr>
          <w:rFonts w:ascii="Times New Roman" w:hAnsi="Times New Roman" w:cs="Times New Roman"/>
          <w:sz w:val="28"/>
          <w:szCs w:val="28"/>
          <w:lang w:val="uk-UA"/>
        </w:rPr>
        <w:t>15</w:t>
      </w:r>
      <w:r w:rsidR="00F868A7">
        <w:rPr>
          <w:rFonts w:ascii="Times New Roman" w:hAnsi="Times New Roman" w:cs="Times New Roman"/>
          <w:sz w:val="28"/>
          <w:szCs w:val="28"/>
          <w:lang w:val="uk-UA"/>
        </w:rPr>
        <w:t>-ту</w:t>
      </w:r>
      <w:r w:rsidRPr="00E42BFA">
        <w:rPr>
          <w:rFonts w:ascii="Times New Roman" w:hAnsi="Times New Roman" w:cs="Times New Roman"/>
          <w:sz w:val="28"/>
          <w:szCs w:val="28"/>
          <w:lang w:val="uk-UA"/>
        </w:rPr>
        <w:t>, як прийнято на практиці. Такий</w:t>
      </w:r>
      <w:r w:rsidR="00065BDA">
        <w:rPr>
          <w:rFonts w:ascii="Times New Roman" w:hAnsi="Times New Roman" w:cs="Times New Roman"/>
          <w:sz w:val="28"/>
          <w:szCs w:val="28"/>
          <w:lang w:val="uk-UA"/>
        </w:rPr>
        <w:t xml:space="preserve"> </w:t>
      </w:r>
      <w:r w:rsidRPr="00E42BFA">
        <w:rPr>
          <w:rFonts w:ascii="Times New Roman" w:hAnsi="Times New Roman" w:cs="Times New Roman"/>
          <w:sz w:val="28"/>
          <w:szCs w:val="28"/>
          <w:lang w:val="uk-UA"/>
        </w:rPr>
        <w:t xml:space="preserve">підхід до лікування дозволяє </w:t>
      </w:r>
      <w:r w:rsidR="00065BDA">
        <w:rPr>
          <w:rFonts w:ascii="Times New Roman" w:hAnsi="Times New Roman" w:cs="Times New Roman"/>
          <w:sz w:val="28"/>
          <w:szCs w:val="28"/>
          <w:lang w:val="uk-UA"/>
        </w:rPr>
        <w:t>скоротити період одужання на 13-</w:t>
      </w:r>
      <w:r w:rsidRPr="00E42BFA">
        <w:rPr>
          <w:rFonts w:ascii="Times New Roman" w:hAnsi="Times New Roman" w:cs="Times New Roman"/>
          <w:sz w:val="28"/>
          <w:szCs w:val="28"/>
          <w:lang w:val="uk-UA"/>
        </w:rPr>
        <w:t>17 діб. Перед початком терапії</w:t>
      </w:r>
      <w:r w:rsidR="00065BDA">
        <w:rPr>
          <w:rFonts w:ascii="Times New Roman" w:hAnsi="Times New Roman" w:cs="Times New Roman"/>
          <w:sz w:val="28"/>
          <w:szCs w:val="28"/>
          <w:lang w:val="uk-UA"/>
        </w:rPr>
        <w:t xml:space="preserve"> </w:t>
      </w:r>
      <w:r w:rsidRPr="00E42BFA">
        <w:rPr>
          <w:rFonts w:ascii="Times New Roman" w:hAnsi="Times New Roman" w:cs="Times New Roman"/>
          <w:sz w:val="28"/>
          <w:szCs w:val="28"/>
          <w:lang w:val="uk-UA"/>
        </w:rPr>
        <w:t>необхідно встановити період (фазу) статевого циклу, що дає можливість правильно, із</w:t>
      </w:r>
      <w:r w:rsidR="00065BDA">
        <w:rPr>
          <w:rFonts w:ascii="Times New Roman" w:hAnsi="Times New Roman" w:cs="Times New Roman"/>
          <w:sz w:val="28"/>
          <w:szCs w:val="28"/>
          <w:lang w:val="uk-UA"/>
        </w:rPr>
        <w:t xml:space="preserve"> </w:t>
      </w:r>
      <w:r w:rsidRPr="00E42BFA">
        <w:rPr>
          <w:rFonts w:ascii="Times New Roman" w:hAnsi="Times New Roman" w:cs="Times New Roman"/>
          <w:sz w:val="28"/>
          <w:szCs w:val="28"/>
          <w:lang w:val="uk-UA"/>
        </w:rPr>
        <w:t>врахуванням гормонального статусу корови, підібрати відповідні лікарські препарати</w:t>
      </w:r>
      <w:r w:rsidR="00570B3B">
        <w:rPr>
          <w:rFonts w:ascii="Times New Roman" w:hAnsi="Times New Roman" w:cs="Times New Roman"/>
          <w:sz w:val="28"/>
          <w:szCs w:val="28"/>
          <w:lang w:val="uk-UA"/>
        </w:rPr>
        <w:t xml:space="preserve"> [15]</w:t>
      </w:r>
      <w:r w:rsidRPr="00E42BFA">
        <w:rPr>
          <w:rFonts w:ascii="Times New Roman" w:hAnsi="Times New Roman" w:cs="Times New Roman"/>
          <w:sz w:val="28"/>
          <w:szCs w:val="28"/>
          <w:lang w:val="uk-UA"/>
        </w:rPr>
        <w:t>.</w:t>
      </w:r>
    </w:p>
    <w:p w14:paraId="6F1A0B26" w14:textId="77777777" w:rsidR="00570B3B" w:rsidRPr="00570B3B" w:rsidRDefault="00570B3B" w:rsidP="00F6000B">
      <w:pPr>
        <w:spacing w:after="0" w:line="360" w:lineRule="auto"/>
        <w:ind w:firstLine="709"/>
        <w:jc w:val="both"/>
        <w:rPr>
          <w:rFonts w:ascii="Times New Roman" w:hAnsi="Times New Roman" w:cs="Times New Roman"/>
          <w:sz w:val="28"/>
          <w:szCs w:val="28"/>
          <w:lang w:val="uk-UA"/>
        </w:rPr>
      </w:pPr>
      <w:r w:rsidRPr="00570B3B">
        <w:rPr>
          <w:rFonts w:ascii="Times New Roman" w:hAnsi="Times New Roman" w:cs="Times New Roman"/>
          <w:sz w:val="28"/>
          <w:szCs w:val="28"/>
          <w:lang w:val="uk-UA"/>
        </w:rPr>
        <w:t>Так, у лютеїнову фазу в яєчнику є жовте тіло, яке прод</w:t>
      </w:r>
      <w:r>
        <w:rPr>
          <w:rFonts w:ascii="Times New Roman" w:hAnsi="Times New Roman" w:cs="Times New Roman"/>
          <w:sz w:val="28"/>
          <w:szCs w:val="28"/>
          <w:lang w:val="uk-UA"/>
        </w:rPr>
        <w:t xml:space="preserve">укує прогестерон. У цей період, </w:t>
      </w:r>
      <w:r w:rsidRPr="00570B3B">
        <w:rPr>
          <w:rFonts w:ascii="Times New Roman" w:hAnsi="Times New Roman" w:cs="Times New Roman"/>
          <w:sz w:val="28"/>
          <w:szCs w:val="28"/>
          <w:lang w:val="uk-UA"/>
        </w:rPr>
        <w:t>поряд із санацією, необхідно вводити простагландин F-2ά, який викликає лізис жовтого тіла</w:t>
      </w:r>
      <w:r>
        <w:rPr>
          <w:rFonts w:ascii="Times New Roman" w:hAnsi="Times New Roman" w:cs="Times New Roman"/>
          <w:sz w:val="28"/>
          <w:szCs w:val="28"/>
          <w:lang w:val="uk-UA"/>
        </w:rPr>
        <w:t xml:space="preserve"> </w:t>
      </w:r>
      <w:r w:rsidRPr="00570B3B">
        <w:rPr>
          <w:rFonts w:ascii="Times New Roman" w:hAnsi="Times New Roman" w:cs="Times New Roman"/>
          <w:sz w:val="28"/>
          <w:szCs w:val="28"/>
          <w:lang w:val="uk-UA"/>
        </w:rPr>
        <w:t>та спр</w:t>
      </w:r>
      <w:r w:rsidR="00381D0D">
        <w:rPr>
          <w:rFonts w:ascii="Times New Roman" w:hAnsi="Times New Roman" w:cs="Times New Roman"/>
          <w:sz w:val="28"/>
          <w:szCs w:val="28"/>
          <w:lang w:val="uk-UA"/>
        </w:rPr>
        <w:t>ияє виділенню ексудату з матки. Синтетичними аналогами</w:t>
      </w:r>
      <w:r w:rsidRPr="00570B3B">
        <w:rPr>
          <w:rFonts w:ascii="Times New Roman" w:hAnsi="Times New Roman" w:cs="Times New Roman"/>
          <w:sz w:val="28"/>
          <w:szCs w:val="28"/>
          <w:lang w:val="uk-UA"/>
        </w:rPr>
        <w:t xml:space="preserve"> простагландинів</w:t>
      </w:r>
      <w:r w:rsidR="00381D0D">
        <w:rPr>
          <w:rFonts w:ascii="Times New Roman" w:hAnsi="Times New Roman" w:cs="Times New Roman"/>
          <w:sz w:val="28"/>
          <w:szCs w:val="28"/>
          <w:lang w:val="uk-UA"/>
        </w:rPr>
        <w:t xml:space="preserve">, які найчастіше використовуються в практиці є </w:t>
      </w:r>
      <w:r w:rsidRPr="00570B3B">
        <w:rPr>
          <w:rFonts w:ascii="Times New Roman" w:hAnsi="Times New Roman" w:cs="Times New Roman"/>
          <w:sz w:val="28"/>
          <w:szCs w:val="28"/>
          <w:lang w:val="uk-UA"/>
        </w:rPr>
        <w:t>естрофан,</w:t>
      </w:r>
      <w:r>
        <w:rPr>
          <w:rFonts w:ascii="Times New Roman" w:hAnsi="Times New Roman" w:cs="Times New Roman"/>
          <w:sz w:val="28"/>
          <w:szCs w:val="28"/>
          <w:lang w:val="uk-UA"/>
        </w:rPr>
        <w:t xml:space="preserve"> </w:t>
      </w:r>
      <w:r w:rsidRPr="00570B3B">
        <w:rPr>
          <w:rFonts w:ascii="Times New Roman" w:hAnsi="Times New Roman" w:cs="Times New Roman"/>
          <w:sz w:val="28"/>
          <w:szCs w:val="28"/>
          <w:lang w:val="uk-UA"/>
        </w:rPr>
        <w:t>ензапрост,</w:t>
      </w:r>
      <w:r>
        <w:rPr>
          <w:rFonts w:ascii="Times New Roman" w:hAnsi="Times New Roman" w:cs="Times New Roman"/>
          <w:sz w:val="28"/>
          <w:szCs w:val="28"/>
          <w:lang w:val="uk-UA"/>
        </w:rPr>
        <w:t xml:space="preserve"> естромакс, ремофан</w:t>
      </w:r>
      <w:r w:rsidRPr="00570B3B">
        <w:rPr>
          <w:rFonts w:ascii="Times New Roman" w:hAnsi="Times New Roman" w:cs="Times New Roman"/>
          <w:sz w:val="28"/>
          <w:szCs w:val="28"/>
          <w:lang w:val="uk-UA"/>
        </w:rPr>
        <w:t>, естр</w:t>
      </w:r>
      <w:r>
        <w:rPr>
          <w:rFonts w:ascii="Times New Roman" w:hAnsi="Times New Roman" w:cs="Times New Roman"/>
          <w:sz w:val="28"/>
          <w:szCs w:val="28"/>
          <w:lang w:val="uk-UA"/>
        </w:rPr>
        <w:t>умат, простин</w:t>
      </w:r>
      <w:r w:rsidR="00381D0D">
        <w:rPr>
          <w:rFonts w:ascii="Times New Roman" w:hAnsi="Times New Roman" w:cs="Times New Roman"/>
          <w:sz w:val="28"/>
          <w:szCs w:val="28"/>
          <w:lang w:val="uk-UA"/>
        </w:rPr>
        <w:t xml:space="preserve"> [11, 15]</w:t>
      </w:r>
      <w:r>
        <w:rPr>
          <w:rFonts w:ascii="Times New Roman" w:hAnsi="Times New Roman" w:cs="Times New Roman"/>
          <w:sz w:val="28"/>
          <w:szCs w:val="28"/>
          <w:lang w:val="uk-UA"/>
        </w:rPr>
        <w:t>.</w:t>
      </w:r>
    </w:p>
    <w:p w14:paraId="552AB367" w14:textId="77777777" w:rsidR="00570B3B" w:rsidRPr="00570B3B" w:rsidRDefault="00570B3B" w:rsidP="00F6000B">
      <w:pPr>
        <w:spacing w:after="0" w:line="360" w:lineRule="auto"/>
        <w:ind w:firstLine="709"/>
        <w:jc w:val="both"/>
        <w:rPr>
          <w:rFonts w:ascii="Times New Roman" w:hAnsi="Times New Roman" w:cs="Times New Roman"/>
          <w:sz w:val="28"/>
          <w:szCs w:val="28"/>
          <w:lang w:val="uk-UA"/>
        </w:rPr>
      </w:pPr>
      <w:r w:rsidRPr="00570B3B">
        <w:rPr>
          <w:rFonts w:ascii="Times New Roman" w:hAnsi="Times New Roman" w:cs="Times New Roman"/>
          <w:sz w:val="28"/>
          <w:szCs w:val="28"/>
          <w:lang w:val="uk-UA"/>
        </w:rPr>
        <w:t>Якщо лікування ендометриту припадає на фолікул</w:t>
      </w:r>
      <w:r>
        <w:rPr>
          <w:rFonts w:ascii="Times New Roman" w:hAnsi="Times New Roman" w:cs="Times New Roman"/>
          <w:sz w:val="28"/>
          <w:szCs w:val="28"/>
          <w:lang w:val="uk-UA"/>
        </w:rPr>
        <w:t xml:space="preserve">ярну фазу статевого циклу, тоді </w:t>
      </w:r>
      <w:r w:rsidRPr="00570B3B">
        <w:rPr>
          <w:rFonts w:ascii="Times New Roman" w:hAnsi="Times New Roman" w:cs="Times New Roman"/>
          <w:sz w:val="28"/>
          <w:szCs w:val="28"/>
          <w:lang w:val="uk-UA"/>
        </w:rPr>
        <w:t>рекомендується використовувати окситоцин. Ін’єкцію окситоцину проводять одночасно із</w:t>
      </w:r>
      <w:r>
        <w:rPr>
          <w:rFonts w:ascii="Times New Roman" w:hAnsi="Times New Roman" w:cs="Times New Roman"/>
          <w:sz w:val="28"/>
          <w:szCs w:val="28"/>
          <w:lang w:val="uk-UA"/>
        </w:rPr>
        <w:t xml:space="preserve"> </w:t>
      </w:r>
      <w:r w:rsidRPr="00570B3B">
        <w:rPr>
          <w:rFonts w:ascii="Times New Roman" w:hAnsi="Times New Roman" w:cs="Times New Roman"/>
          <w:sz w:val="28"/>
          <w:szCs w:val="28"/>
          <w:lang w:val="uk-UA"/>
        </w:rPr>
        <w:t>санацією матки, що сприяє виведенню ексудату з матки та знищенню патогенної мікрофлори</w:t>
      </w:r>
      <w:r w:rsidR="00381D0D">
        <w:rPr>
          <w:rFonts w:ascii="Times New Roman" w:hAnsi="Times New Roman" w:cs="Times New Roman"/>
          <w:sz w:val="28"/>
          <w:szCs w:val="28"/>
          <w:lang w:val="uk-UA"/>
        </w:rPr>
        <w:t xml:space="preserve"> [15].</w:t>
      </w:r>
    </w:p>
    <w:p w14:paraId="62316755" w14:textId="77777777" w:rsidR="00570B3B" w:rsidRDefault="00381D0D"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Основним </w:t>
      </w:r>
      <w:r w:rsidR="00570B3B" w:rsidRPr="00570B3B">
        <w:rPr>
          <w:rFonts w:ascii="Times New Roman" w:hAnsi="Times New Roman" w:cs="Times New Roman"/>
          <w:sz w:val="28"/>
          <w:szCs w:val="28"/>
          <w:lang w:val="uk-UA"/>
        </w:rPr>
        <w:t>правило</w:t>
      </w:r>
      <w:r>
        <w:rPr>
          <w:rFonts w:ascii="Times New Roman" w:hAnsi="Times New Roman" w:cs="Times New Roman"/>
          <w:sz w:val="28"/>
          <w:szCs w:val="28"/>
          <w:lang w:val="uk-UA"/>
        </w:rPr>
        <w:t>м при обробці матки є</w:t>
      </w:r>
      <w:r w:rsidR="00570B3B" w:rsidRPr="00570B3B">
        <w:rPr>
          <w:rFonts w:ascii="Times New Roman" w:hAnsi="Times New Roman" w:cs="Times New Roman"/>
          <w:sz w:val="28"/>
          <w:szCs w:val="28"/>
          <w:lang w:val="uk-UA"/>
        </w:rPr>
        <w:t xml:space="preserve"> не пошкод</w:t>
      </w:r>
      <w:r w:rsidR="00570B3B">
        <w:rPr>
          <w:rFonts w:ascii="Times New Roman" w:hAnsi="Times New Roman" w:cs="Times New Roman"/>
          <w:sz w:val="28"/>
          <w:szCs w:val="28"/>
          <w:lang w:val="uk-UA"/>
        </w:rPr>
        <w:t xml:space="preserve">ити слизову оболонку, адже саме </w:t>
      </w:r>
      <w:r w:rsidR="00570B3B" w:rsidRPr="00570B3B">
        <w:rPr>
          <w:rFonts w:ascii="Times New Roman" w:hAnsi="Times New Roman" w:cs="Times New Roman"/>
          <w:sz w:val="28"/>
          <w:szCs w:val="28"/>
          <w:lang w:val="uk-UA"/>
        </w:rPr>
        <w:t>вона є тим місцем, де відбувається синтез простагландинів, а пошкоджений ендометрій їх не</w:t>
      </w:r>
      <w:r w:rsidR="00570B3B">
        <w:rPr>
          <w:rFonts w:ascii="Times New Roman" w:hAnsi="Times New Roman" w:cs="Times New Roman"/>
          <w:sz w:val="28"/>
          <w:szCs w:val="28"/>
          <w:lang w:val="uk-UA"/>
        </w:rPr>
        <w:t xml:space="preserve"> </w:t>
      </w:r>
      <w:r w:rsidR="00570B3B" w:rsidRPr="00570B3B">
        <w:rPr>
          <w:rFonts w:ascii="Times New Roman" w:hAnsi="Times New Roman" w:cs="Times New Roman"/>
          <w:sz w:val="28"/>
          <w:szCs w:val="28"/>
          <w:lang w:val="uk-UA"/>
        </w:rPr>
        <w:t>продукує</w:t>
      </w:r>
      <w:r>
        <w:rPr>
          <w:rFonts w:ascii="Times New Roman" w:hAnsi="Times New Roman" w:cs="Times New Roman"/>
          <w:sz w:val="28"/>
          <w:szCs w:val="28"/>
          <w:lang w:val="uk-UA"/>
        </w:rPr>
        <w:t xml:space="preserve"> [1</w:t>
      </w:r>
      <w:r w:rsidR="005D565E">
        <w:rPr>
          <w:rFonts w:ascii="Times New Roman" w:hAnsi="Times New Roman" w:cs="Times New Roman"/>
          <w:sz w:val="28"/>
          <w:szCs w:val="28"/>
          <w:lang w:val="uk-UA"/>
        </w:rPr>
        <w:t>, 22</w:t>
      </w:r>
      <w:r>
        <w:rPr>
          <w:rFonts w:ascii="Times New Roman" w:hAnsi="Times New Roman" w:cs="Times New Roman"/>
          <w:sz w:val="28"/>
          <w:szCs w:val="28"/>
          <w:lang w:val="uk-UA"/>
        </w:rPr>
        <w:t>]</w:t>
      </w:r>
      <w:r w:rsidR="00570B3B" w:rsidRPr="00570B3B">
        <w:rPr>
          <w:rFonts w:ascii="Times New Roman" w:hAnsi="Times New Roman" w:cs="Times New Roman"/>
          <w:sz w:val="28"/>
          <w:szCs w:val="28"/>
          <w:lang w:val="uk-UA"/>
        </w:rPr>
        <w:t>.</w:t>
      </w:r>
    </w:p>
    <w:p w14:paraId="1C561DD2" w14:textId="77777777" w:rsidR="00F6000B" w:rsidRDefault="00F6000B" w:rsidP="00F6000B">
      <w:pPr>
        <w:spacing w:after="0" w:line="360" w:lineRule="auto"/>
        <w:ind w:firstLine="709"/>
        <w:jc w:val="both"/>
        <w:rPr>
          <w:rFonts w:ascii="Times New Roman" w:hAnsi="Times New Roman" w:cs="Times New Roman"/>
          <w:sz w:val="28"/>
          <w:szCs w:val="28"/>
          <w:lang w:val="uk-UA"/>
        </w:rPr>
      </w:pPr>
    </w:p>
    <w:p w14:paraId="2EC2B105" w14:textId="77777777" w:rsidR="004B18EB" w:rsidRDefault="004B18EB" w:rsidP="00F6000B">
      <w:pPr>
        <w:spacing w:after="0" w:line="360" w:lineRule="auto"/>
        <w:ind w:firstLine="709"/>
        <w:jc w:val="both"/>
        <w:rPr>
          <w:rFonts w:ascii="Times New Roman" w:hAnsi="Times New Roman" w:cs="Times New Roman"/>
          <w:b/>
          <w:bCs/>
          <w:sz w:val="28"/>
          <w:szCs w:val="28"/>
          <w:lang w:val="uk-UA"/>
        </w:rPr>
      </w:pPr>
      <w:r w:rsidRPr="004B18EB">
        <w:rPr>
          <w:rFonts w:ascii="Times New Roman" w:hAnsi="Times New Roman" w:cs="Times New Roman"/>
          <w:b/>
          <w:bCs/>
          <w:sz w:val="28"/>
          <w:szCs w:val="28"/>
          <w:lang w:val="uk-UA"/>
        </w:rPr>
        <w:t>1.4.</w:t>
      </w:r>
      <w:r w:rsidR="00F868A7">
        <w:rPr>
          <w:rFonts w:ascii="Times New Roman" w:hAnsi="Times New Roman" w:cs="Times New Roman"/>
          <w:b/>
          <w:bCs/>
          <w:sz w:val="28"/>
          <w:szCs w:val="28"/>
          <w:lang w:val="uk-UA"/>
        </w:rPr>
        <w:t xml:space="preserve"> Заключення з огляду літератури</w:t>
      </w:r>
    </w:p>
    <w:p w14:paraId="7E0DDB56" w14:textId="77777777" w:rsidR="004B18EB" w:rsidRDefault="004B18EB" w:rsidP="00F6000B">
      <w:pPr>
        <w:spacing w:after="0" w:line="360" w:lineRule="auto"/>
        <w:ind w:firstLine="709"/>
        <w:jc w:val="both"/>
        <w:rPr>
          <w:rFonts w:ascii="Times New Roman" w:hAnsi="Times New Roman" w:cs="Times New Roman"/>
          <w:sz w:val="28"/>
          <w:szCs w:val="28"/>
          <w:lang w:val="uk-UA"/>
        </w:rPr>
      </w:pPr>
      <w:r w:rsidRPr="004B18EB">
        <w:rPr>
          <w:rFonts w:ascii="Times New Roman" w:hAnsi="Times New Roman" w:cs="Times New Roman"/>
          <w:sz w:val="28"/>
          <w:szCs w:val="28"/>
          <w:lang w:val="uk-UA"/>
        </w:rPr>
        <w:t>У сучасних умовах глобалізації економіки особливо важливою є</w:t>
      </w:r>
      <w:r w:rsidR="00596AF4">
        <w:rPr>
          <w:rFonts w:ascii="Times New Roman" w:hAnsi="Times New Roman" w:cs="Times New Roman"/>
          <w:sz w:val="28"/>
          <w:szCs w:val="28"/>
          <w:lang w:val="uk-UA"/>
        </w:rPr>
        <w:t xml:space="preserve"> </w:t>
      </w:r>
      <w:r w:rsidRPr="004B18EB">
        <w:rPr>
          <w:rFonts w:ascii="Times New Roman" w:hAnsi="Times New Roman" w:cs="Times New Roman"/>
          <w:sz w:val="28"/>
          <w:szCs w:val="28"/>
          <w:lang w:val="uk-UA"/>
        </w:rPr>
        <w:t xml:space="preserve">науково-обґрунтована </w:t>
      </w:r>
      <w:r w:rsidR="00596AF4">
        <w:rPr>
          <w:rFonts w:ascii="Times New Roman" w:hAnsi="Times New Roman" w:cs="Times New Roman"/>
          <w:sz w:val="28"/>
          <w:szCs w:val="28"/>
          <w:lang w:val="uk-UA"/>
        </w:rPr>
        <w:t>активіза</w:t>
      </w:r>
      <w:r w:rsidRPr="004B18EB">
        <w:rPr>
          <w:rFonts w:ascii="Times New Roman" w:hAnsi="Times New Roman" w:cs="Times New Roman"/>
          <w:sz w:val="28"/>
          <w:szCs w:val="28"/>
          <w:lang w:val="uk-UA"/>
        </w:rPr>
        <w:t>ція відтворення молочного стада в</w:t>
      </w:r>
      <w:r w:rsidR="00596AF4">
        <w:rPr>
          <w:rFonts w:ascii="Times New Roman" w:hAnsi="Times New Roman" w:cs="Times New Roman"/>
          <w:sz w:val="28"/>
          <w:szCs w:val="28"/>
          <w:lang w:val="uk-UA"/>
        </w:rPr>
        <w:t xml:space="preserve"> </w:t>
      </w:r>
      <w:r w:rsidRPr="004B18EB">
        <w:rPr>
          <w:rFonts w:ascii="Times New Roman" w:hAnsi="Times New Roman" w:cs="Times New Roman"/>
          <w:sz w:val="28"/>
          <w:szCs w:val="28"/>
          <w:lang w:val="uk-UA"/>
        </w:rPr>
        <w:t xml:space="preserve">господарствах із різною формою власності. Відтворення стада </w:t>
      </w:r>
      <w:r w:rsidR="00001E09">
        <w:rPr>
          <w:rFonts w:ascii="Times New Roman" w:hAnsi="Times New Roman" w:cs="Times New Roman"/>
          <w:sz w:val="28"/>
          <w:szCs w:val="28"/>
          <w:lang w:val="uk-UA"/>
        </w:rPr>
        <w:t xml:space="preserve">– </w:t>
      </w:r>
      <w:r w:rsidRPr="004B18EB">
        <w:rPr>
          <w:rFonts w:ascii="Times New Roman" w:hAnsi="Times New Roman" w:cs="Times New Roman"/>
          <w:sz w:val="28"/>
          <w:szCs w:val="28"/>
          <w:lang w:val="uk-UA"/>
        </w:rPr>
        <w:t>це один з</w:t>
      </w:r>
      <w:r w:rsidR="00596AF4">
        <w:rPr>
          <w:rFonts w:ascii="Times New Roman" w:hAnsi="Times New Roman" w:cs="Times New Roman"/>
          <w:sz w:val="28"/>
          <w:szCs w:val="28"/>
          <w:lang w:val="uk-UA"/>
        </w:rPr>
        <w:t xml:space="preserve"> </w:t>
      </w:r>
      <w:r w:rsidRPr="004B18EB">
        <w:rPr>
          <w:rFonts w:ascii="Times New Roman" w:hAnsi="Times New Roman" w:cs="Times New Roman"/>
          <w:sz w:val="28"/>
          <w:szCs w:val="28"/>
          <w:lang w:val="uk-UA"/>
        </w:rPr>
        <w:t>найбільш складних та трудомістких процесів</w:t>
      </w:r>
      <w:r w:rsidR="00596AF4">
        <w:rPr>
          <w:rFonts w:ascii="Times New Roman" w:hAnsi="Times New Roman" w:cs="Times New Roman"/>
          <w:sz w:val="28"/>
          <w:szCs w:val="28"/>
          <w:lang w:val="uk-UA"/>
        </w:rPr>
        <w:t xml:space="preserve"> [16]</w:t>
      </w:r>
      <w:r w:rsidRPr="004B18EB">
        <w:rPr>
          <w:rFonts w:ascii="Times New Roman" w:hAnsi="Times New Roman" w:cs="Times New Roman"/>
          <w:sz w:val="28"/>
          <w:szCs w:val="28"/>
          <w:lang w:val="uk-UA"/>
        </w:rPr>
        <w:t>.</w:t>
      </w:r>
    </w:p>
    <w:p w14:paraId="74A4803A" w14:textId="77777777" w:rsidR="00596AF4" w:rsidRDefault="00596AF4" w:rsidP="00F6000B">
      <w:pPr>
        <w:spacing w:after="0" w:line="360" w:lineRule="auto"/>
        <w:ind w:firstLine="709"/>
        <w:jc w:val="both"/>
        <w:rPr>
          <w:rFonts w:ascii="Times New Roman" w:hAnsi="Times New Roman" w:cs="Times New Roman"/>
          <w:sz w:val="28"/>
          <w:szCs w:val="28"/>
          <w:lang w:val="uk-UA"/>
        </w:rPr>
      </w:pPr>
      <w:r w:rsidRPr="00596AF4">
        <w:rPr>
          <w:rFonts w:ascii="Times New Roman" w:hAnsi="Times New Roman" w:cs="Times New Roman"/>
          <w:sz w:val="28"/>
          <w:szCs w:val="28"/>
          <w:lang w:val="uk-UA"/>
        </w:rPr>
        <w:t>Серед основних причин, які затримують ріст стада та знижують</w:t>
      </w:r>
      <w:r>
        <w:rPr>
          <w:rFonts w:ascii="Times New Roman" w:hAnsi="Times New Roman" w:cs="Times New Roman"/>
          <w:sz w:val="28"/>
          <w:szCs w:val="28"/>
          <w:lang w:val="uk-UA"/>
        </w:rPr>
        <w:t xml:space="preserve"> </w:t>
      </w:r>
      <w:r w:rsidRPr="00596AF4">
        <w:rPr>
          <w:rFonts w:ascii="Times New Roman" w:hAnsi="Times New Roman" w:cs="Times New Roman"/>
          <w:sz w:val="28"/>
          <w:szCs w:val="28"/>
          <w:lang w:val="uk-UA"/>
        </w:rPr>
        <w:t>продуктивність тварин, провідне місце займає неплідність корів, яка виникає</w:t>
      </w:r>
      <w:r>
        <w:rPr>
          <w:rFonts w:ascii="Times New Roman" w:hAnsi="Times New Roman" w:cs="Times New Roman"/>
          <w:sz w:val="28"/>
          <w:szCs w:val="28"/>
          <w:lang w:val="uk-UA"/>
        </w:rPr>
        <w:t xml:space="preserve"> </w:t>
      </w:r>
      <w:r w:rsidRPr="00596AF4">
        <w:rPr>
          <w:rFonts w:ascii="Times New Roman" w:hAnsi="Times New Roman" w:cs="Times New Roman"/>
          <w:sz w:val="28"/>
          <w:szCs w:val="28"/>
          <w:lang w:val="uk-UA"/>
        </w:rPr>
        <w:t>переважно у зв’язку із запальними процесами в статевих органах. Домінуючою</w:t>
      </w:r>
      <w:r>
        <w:rPr>
          <w:rFonts w:ascii="Times New Roman" w:hAnsi="Times New Roman" w:cs="Times New Roman"/>
          <w:sz w:val="28"/>
          <w:szCs w:val="28"/>
          <w:lang w:val="uk-UA"/>
        </w:rPr>
        <w:t xml:space="preserve"> </w:t>
      </w:r>
      <w:r w:rsidRPr="00596AF4">
        <w:rPr>
          <w:rFonts w:ascii="Times New Roman" w:hAnsi="Times New Roman" w:cs="Times New Roman"/>
          <w:sz w:val="28"/>
          <w:szCs w:val="28"/>
          <w:lang w:val="uk-UA"/>
        </w:rPr>
        <w:t>патологією, що вимагає особливої уваги, залишається метрит, що у</w:t>
      </w:r>
      <w:r>
        <w:rPr>
          <w:rFonts w:ascii="Times New Roman" w:hAnsi="Times New Roman" w:cs="Times New Roman"/>
          <w:sz w:val="28"/>
          <w:szCs w:val="28"/>
          <w:lang w:val="uk-UA"/>
        </w:rPr>
        <w:t xml:space="preserve"> </w:t>
      </w:r>
      <w:r w:rsidRPr="00596AF4">
        <w:rPr>
          <w:rFonts w:ascii="Times New Roman" w:hAnsi="Times New Roman" w:cs="Times New Roman"/>
          <w:sz w:val="28"/>
          <w:szCs w:val="28"/>
          <w:lang w:val="uk-UA"/>
        </w:rPr>
        <w:t>окремих господарствах, уражує близько 30% від усього поголів’я</w:t>
      </w:r>
      <w:r w:rsidR="002D1B6F">
        <w:rPr>
          <w:rFonts w:ascii="Times New Roman" w:hAnsi="Times New Roman" w:cs="Times New Roman"/>
          <w:sz w:val="28"/>
          <w:szCs w:val="28"/>
          <w:lang w:val="uk-UA"/>
        </w:rPr>
        <w:t xml:space="preserve"> [</w:t>
      </w:r>
      <w:r w:rsidR="005D565E">
        <w:rPr>
          <w:rFonts w:ascii="Times New Roman" w:hAnsi="Times New Roman" w:cs="Times New Roman"/>
          <w:sz w:val="28"/>
          <w:szCs w:val="28"/>
          <w:lang w:val="uk-UA"/>
        </w:rPr>
        <w:t>11, 18</w:t>
      </w:r>
      <w:r w:rsidR="002D1B6F">
        <w:rPr>
          <w:rFonts w:ascii="Times New Roman" w:hAnsi="Times New Roman" w:cs="Times New Roman"/>
          <w:sz w:val="28"/>
          <w:szCs w:val="28"/>
          <w:lang w:val="uk-UA"/>
        </w:rPr>
        <w:t>]</w:t>
      </w:r>
      <w:r w:rsidR="002D1B6F" w:rsidRPr="004B18EB">
        <w:rPr>
          <w:rFonts w:ascii="Times New Roman" w:hAnsi="Times New Roman" w:cs="Times New Roman"/>
          <w:sz w:val="28"/>
          <w:szCs w:val="28"/>
          <w:lang w:val="uk-UA"/>
        </w:rPr>
        <w:t>.</w:t>
      </w:r>
    </w:p>
    <w:p w14:paraId="65D8395D" w14:textId="77777777" w:rsidR="00596AF4" w:rsidRDefault="00596AF4" w:rsidP="00F6000B">
      <w:pPr>
        <w:spacing w:after="0" w:line="360" w:lineRule="auto"/>
        <w:ind w:firstLine="709"/>
        <w:jc w:val="both"/>
        <w:rPr>
          <w:rFonts w:ascii="Times New Roman" w:hAnsi="Times New Roman" w:cs="Times New Roman"/>
          <w:sz w:val="28"/>
          <w:szCs w:val="28"/>
          <w:lang w:val="uk-UA"/>
        </w:rPr>
      </w:pPr>
      <w:r w:rsidRPr="00596AF4">
        <w:rPr>
          <w:rFonts w:ascii="Times New Roman" w:hAnsi="Times New Roman" w:cs="Times New Roman"/>
          <w:sz w:val="28"/>
          <w:szCs w:val="28"/>
          <w:lang w:val="uk-UA"/>
        </w:rPr>
        <w:t>Для лікування самок з акушерською та гінекологічною патологією застосовують більше, ніж 50 тисяч різноман</w:t>
      </w:r>
      <w:r w:rsidR="00F868A7">
        <w:rPr>
          <w:rFonts w:ascii="Times New Roman" w:hAnsi="Times New Roman" w:cs="Times New Roman"/>
          <w:sz w:val="28"/>
          <w:szCs w:val="28"/>
          <w:lang w:val="uk-UA"/>
        </w:rPr>
        <w:t>ітних сполук, з яких більше 8-</w:t>
      </w:r>
      <w:r w:rsidRPr="00596AF4">
        <w:rPr>
          <w:rFonts w:ascii="Times New Roman" w:hAnsi="Times New Roman" w:cs="Times New Roman"/>
          <w:sz w:val="28"/>
          <w:szCs w:val="28"/>
          <w:lang w:val="uk-UA"/>
        </w:rPr>
        <w:t>ми тисяч антибактеріальної природи. Раціональна комплексна терапія потребує застосування засобів, які діють на різні ланки патологічного процесу, основу якої складає внутрішньоматкове введення антибактеріальних препаратів широкого спектру дії</w:t>
      </w:r>
      <w:r w:rsidR="002D1B6F">
        <w:rPr>
          <w:rFonts w:ascii="Times New Roman" w:hAnsi="Times New Roman" w:cs="Times New Roman"/>
          <w:sz w:val="28"/>
          <w:szCs w:val="28"/>
          <w:lang w:val="uk-UA"/>
        </w:rPr>
        <w:t xml:space="preserve"> [19, 21, 25]</w:t>
      </w:r>
      <w:r w:rsidRPr="00596AF4">
        <w:rPr>
          <w:rFonts w:ascii="Times New Roman" w:hAnsi="Times New Roman" w:cs="Times New Roman"/>
          <w:sz w:val="28"/>
          <w:szCs w:val="28"/>
          <w:lang w:val="uk-UA"/>
        </w:rPr>
        <w:t xml:space="preserve">. </w:t>
      </w:r>
    </w:p>
    <w:p w14:paraId="331D8E36" w14:textId="77777777" w:rsidR="00596AF4" w:rsidRPr="004B18EB" w:rsidRDefault="005D565E" w:rsidP="00F6000B">
      <w:pPr>
        <w:spacing w:after="0" w:line="360" w:lineRule="auto"/>
        <w:ind w:firstLine="709"/>
        <w:jc w:val="both"/>
        <w:rPr>
          <w:rFonts w:ascii="Times New Roman" w:hAnsi="Times New Roman" w:cs="Times New Roman"/>
          <w:sz w:val="28"/>
          <w:szCs w:val="28"/>
          <w:lang w:val="uk-UA"/>
        </w:rPr>
      </w:pPr>
      <w:r w:rsidRPr="005D565E">
        <w:rPr>
          <w:rFonts w:ascii="Times New Roman" w:hAnsi="Times New Roman" w:cs="Times New Roman"/>
          <w:sz w:val="28"/>
          <w:szCs w:val="28"/>
          <w:lang w:val="uk-UA"/>
        </w:rPr>
        <w:t>Враховуючи складну етіологію та патогенез ендометриту у корів, розлади загального обміну речовин, нейроендокринної регуляції, системи імунного захисту організму, важливим є подальше вивчення цієї патології, розробка ефективних методів терапії на основі раціонального застосування лікарських засобів, які б поряд із відновленням репродуктивної функції забезпечували імуно</w:t>
      </w:r>
      <w:r>
        <w:rPr>
          <w:rFonts w:ascii="Times New Roman" w:hAnsi="Times New Roman" w:cs="Times New Roman"/>
          <w:sz w:val="28"/>
          <w:szCs w:val="28"/>
          <w:lang w:val="uk-UA"/>
        </w:rPr>
        <w:t xml:space="preserve">логічну </w:t>
      </w:r>
      <w:r w:rsidRPr="005D565E">
        <w:rPr>
          <w:rFonts w:ascii="Times New Roman" w:hAnsi="Times New Roman" w:cs="Times New Roman"/>
          <w:sz w:val="28"/>
          <w:szCs w:val="28"/>
          <w:lang w:val="uk-UA"/>
        </w:rPr>
        <w:t>реабілітацію хворого організму</w:t>
      </w:r>
      <w:r>
        <w:rPr>
          <w:rFonts w:ascii="Times New Roman" w:hAnsi="Times New Roman" w:cs="Times New Roman"/>
          <w:sz w:val="28"/>
          <w:szCs w:val="28"/>
          <w:lang w:val="uk-UA"/>
        </w:rPr>
        <w:t xml:space="preserve"> </w:t>
      </w:r>
      <w:r w:rsidR="002D1B6F">
        <w:rPr>
          <w:rFonts w:ascii="Times New Roman" w:hAnsi="Times New Roman" w:cs="Times New Roman"/>
          <w:sz w:val="28"/>
          <w:szCs w:val="28"/>
          <w:lang w:val="uk-UA"/>
        </w:rPr>
        <w:t>[24]</w:t>
      </w:r>
      <w:r w:rsidR="00596AF4">
        <w:rPr>
          <w:rFonts w:ascii="Times New Roman" w:hAnsi="Times New Roman" w:cs="Times New Roman"/>
          <w:sz w:val="28"/>
          <w:szCs w:val="28"/>
          <w:lang w:val="uk-UA"/>
        </w:rPr>
        <w:t>.</w:t>
      </w:r>
    </w:p>
    <w:p w14:paraId="0FE576E6" w14:textId="77777777" w:rsidR="004832B0" w:rsidRDefault="004832B0" w:rsidP="00F6000B">
      <w:pPr>
        <w:spacing w:after="0" w:line="360" w:lineRule="auto"/>
        <w:ind w:firstLine="709"/>
        <w:jc w:val="both"/>
        <w:rPr>
          <w:rFonts w:ascii="Times New Roman" w:hAnsi="Times New Roman" w:cs="Times New Roman"/>
          <w:bCs/>
          <w:sz w:val="28"/>
          <w:szCs w:val="28"/>
          <w:lang w:val="uk-UA"/>
        </w:rPr>
      </w:pPr>
    </w:p>
    <w:p w14:paraId="710F21C1" w14:textId="77777777" w:rsidR="005F0353" w:rsidRDefault="005F0353" w:rsidP="00F6000B">
      <w:pPr>
        <w:spacing w:after="0" w:line="360" w:lineRule="auto"/>
        <w:ind w:firstLine="709"/>
        <w:jc w:val="both"/>
        <w:rPr>
          <w:rFonts w:ascii="Times New Roman" w:hAnsi="Times New Roman" w:cs="Times New Roman"/>
          <w:bCs/>
          <w:sz w:val="28"/>
          <w:szCs w:val="28"/>
          <w:lang w:val="uk-UA"/>
        </w:rPr>
      </w:pPr>
    </w:p>
    <w:p w14:paraId="6C8EDEE6" w14:textId="77777777" w:rsidR="005F0353" w:rsidRDefault="005F0353" w:rsidP="00F6000B">
      <w:pPr>
        <w:spacing w:after="0" w:line="360" w:lineRule="auto"/>
        <w:ind w:firstLine="709"/>
        <w:jc w:val="both"/>
        <w:rPr>
          <w:rFonts w:ascii="Times New Roman" w:hAnsi="Times New Roman" w:cs="Times New Roman"/>
          <w:bCs/>
          <w:sz w:val="28"/>
          <w:szCs w:val="28"/>
          <w:lang w:val="uk-UA"/>
        </w:rPr>
      </w:pPr>
    </w:p>
    <w:p w14:paraId="400A0C13" w14:textId="77777777" w:rsidR="004832B0" w:rsidRDefault="004832B0" w:rsidP="00F6000B">
      <w:pPr>
        <w:spacing w:after="0" w:line="360" w:lineRule="auto"/>
        <w:ind w:firstLine="709"/>
        <w:jc w:val="both"/>
        <w:rPr>
          <w:rFonts w:ascii="Times New Roman" w:hAnsi="Times New Roman" w:cs="Times New Roman"/>
          <w:bCs/>
          <w:sz w:val="28"/>
          <w:szCs w:val="28"/>
          <w:lang w:val="uk-UA"/>
        </w:rPr>
      </w:pPr>
    </w:p>
    <w:p w14:paraId="5C7E0BBE" w14:textId="77777777" w:rsidR="007C0D79" w:rsidRPr="00CA40BA" w:rsidRDefault="007C0D79" w:rsidP="00F6000B">
      <w:pPr>
        <w:spacing w:after="0" w:line="360" w:lineRule="auto"/>
        <w:jc w:val="center"/>
        <w:rPr>
          <w:rFonts w:ascii="Times New Roman" w:hAnsi="Times New Roman" w:cs="Times New Roman"/>
          <w:b/>
          <w:sz w:val="28"/>
          <w:szCs w:val="28"/>
          <w:lang w:val="uk-UA"/>
        </w:rPr>
      </w:pPr>
      <w:r w:rsidRPr="00CA40BA">
        <w:rPr>
          <w:rFonts w:ascii="Times New Roman" w:hAnsi="Times New Roman" w:cs="Times New Roman"/>
          <w:b/>
          <w:sz w:val="28"/>
          <w:szCs w:val="28"/>
          <w:lang w:val="uk-UA"/>
        </w:rPr>
        <w:lastRenderedPageBreak/>
        <w:t xml:space="preserve">РОЗДІЛ 2. </w:t>
      </w:r>
    </w:p>
    <w:p w14:paraId="6A9565DE" w14:textId="77777777" w:rsidR="007C0D79" w:rsidRDefault="007C0D79" w:rsidP="00F6000B">
      <w:pPr>
        <w:spacing w:after="0" w:line="360" w:lineRule="auto"/>
        <w:jc w:val="center"/>
        <w:rPr>
          <w:rFonts w:ascii="Times New Roman" w:hAnsi="Times New Roman" w:cs="Times New Roman"/>
          <w:b/>
          <w:sz w:val="28"/>
          <w:szCs w:val="28"/>
          <w:lang w:val="uk-UA"/>
        </w:rPr>
      </w:pPr>
      <w:r w:rsidRPr="00CA40BA">
        <w:rPr>
          <w:rFonts w:ascii="Times New Roman" w:hAnsi="Times New Roman" w:cs="Times New Roman"/>
          <w:b/>
          <w:sz w:val="28"/>
          <w:szCs w:val="28"/>
          <w:lang w:val="uk-UA"/>
        </w:rPr>
        <w:t>ВИБІР НАПРЯМІВ ДОСЛІДЖЕНЬ, МАТЕРІАЛИ ТА МЕТОДИ ВИКОНАННЯ РОБОТИ</w:t>
      </w:r>
    </w:p>
    <w:p w14:paraId="0071DA6E" w14:textId="77777777" w:rsidR="00F6000B" w:rsidRDefault="00F6000B" w:rsidP="00F6000B">
      <w:pPr>
        <w:spacing w:after="0" w:line="360" w:lineRule="auto"/>
        <w:jc w:val="center"/>
        <w:rPr>
          <w:rFonts w:ascii="Times New Roman" w:hAnsi="Times New Roman" w:cs="Times New Roman"/>
          <w:b/>
          <w:sz w:val="28"/>
          <w:szCs w:val="28"/>
          <w:lang w:val="uk-UA"/>
        </w:rPr>
      </w:pPr>
    </w:p>
    <w:p w14:paraId="2AD56D34" w14:textId="77777777" w:rsidR="007C0D79" w:rsidRPr="00CA0CCE" w:rsidRDefault="007C0D79" w:rsidP="00F6000B">
      <w:pPr>
        <w:spacing w:after="0"/>
        <w:ind w:firstLine="709"/>
        <w:jc w:val="both"/>
        <w:rPr>
          <w:rFonts w:ascii="Times New Roman" w:hAnsi="Times New Roman" w:cs="Times New Roman"/>
          <w:b/>
          <w:bCs/>
          <w:sz w:val="28"/>
          <w:szCs w:val="28"/>
          <w:lang w:val="uk-UA"/>
        </w:rPr>
      </w:pPr>
      <w:r w:rsidRPr="00CA0CCE">
        <w:rPr>
          <w:rFonts w:ascii="Times New Roman" w:hAnsi="Times New Roman" w:cs="Times New Roman"/>
          <w:b/>
          <w:bCs/>
          <w:sz w:val="28"/>
          <w:szCs w:val="28"/>
          <w:lang w:val="uk-UA"/>
        </w:rPr>
        <w:t>2.1</w:t>
      </w:r>
      <w:r w:rsidR="003A00A1">
        <w:rPr>
          <w:rFonts w:ascii="Times New Roman" w:hAnsi="Times New Roman" w:cs="Times New Roman"/>
          <w:b/>
          <w:bCs/>
          <w:sz w:val="28"/>
          <w:szCs w:val="28"/>
          <w:lang w:val="uk-UA"/>
        </w:rPr>
        <w:t>. Матеріали і методи досліджень</w:t>
      </w:r>
    </w:p>
    <w:p w14:paraId="58CB230E" w14:textId="77777777" w:rsidR="007C0D79" w:rsidRDefault="007C0D79"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Матеріалом для дослідження стали корови молочного напряму продуктивності голштинсько-фризької породи, що належать ТДВ </w:t>
      </w:r>
      <w:r w:rsidR="005622B7">
        <w:rPr>
          <w:rFonts w:ascii="Times New Roman" w:hAnsi="Times New Roman" w:cs="Times New Roman"/>
          <w:sz w:val="28"/>
          <w:szCs w:val="28"/>
          <w:lang w:val="uk-UA"/>
        </w:rPr>
        <w:t>«</w:t>
      </w:r>
      <w:r>
        <w:rPr>
          <w:rFonts w:ascii="Times New Roman" w:hAnsi="Times New Roman" w:cs="Times New Roman"/>
          <w:sz w:val="28"/>
          <w:szCs w:val="28"/>
          <w:lang w:val="uk-UA"/>
        </w:rPr>
        <w:t>Терезине</w:t>
      </w:r>
      <w:r w:rsidR="005622B7">
        <w:rPr>
          <w:rFonts w:ascii="Times New Roman" w:hAnsi="Times New Roman" w:cs="Times New Roman"/>
          <w:sz w:val="28"/>
          <w:szCs w:val="28"/>
          <w:lang w:val="uk-UA"/>
        </w:rPr>
        <w:t xml:space="preserve">» </w:t>
      </w:r>
      <w:r>
        <w:rPr>
          <w:rFonts w:ascii="Times New Roman" w:hAnsi="Times New Roman" w:cs="Times New Roman"/>
          <w:sz w:val="28"/>
          <w:szCs w:val="28"/>
          <w:lang w:val="uk-UA"/>
        </w:rPr>
        <w:t>Білоцерківського району Київської області.</w:t>
      </w:r>
    </w:p>
    <w:p w14:paraId="040CBA27" w14:textId="77777777" w:rsidR="007C0D79" w:rsidRDefault="007C0D79"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проводилось протягом </w:t>
      </w:r>
      <w:r w:rsidRPr="00492BFE">
        <w:rPr>
          <w:rFonts w:ascii="Times New Roman" w:hAnsi="Times New Roman" w:cs="Times New Roman"/>
          <w:sz w:val="28"/>
          <w:szCs w:val="28"/>
          <w:lang w:val="uk-UA"/>
        </w:rPr>
        <w:t>листопада</w:t>
      </w:r>
      <w:r w:rsidRPr="00492BFE">
        <w:rPr>
          <w:rFonts w:ascii="Times New Roman" w:hAnsi="Times New Roman" w:cs="Times New Roman"/>
          <w:sz w:val="28"/>
          <w:szCs w:val="28"/>
        </w:rPr>
        <w:t>-</w:t>
      </w:r>
      <w:r w:rsidRPr="00492BFE">
        <w:rPr>
          <w:rFonts w:ascii="Times New Roman" w:hAnsi="Times New Roman" w:cs="Times New Roman"/>
          <w:sz w:val="28"/>
          <w:szCs w:val="28"/>
          <w:lang w:val="uk-UA"/>
        </w:rPr>
        <w:t>січня 2023-2024 років</w:t>
      </w:r>
      <w:r>
        <w:rPr>
          <w:rFonts w:ascii="Times New Roman" w:hAnsi="Times New Roman" w:cs="Times New Roman"/>
          <w:sz w:val="28"/>
          <w:szCs w:val="28"/>
          <w:lang w:val="uk-UA"/>
        </w:rPr>
        <w:t>. Для проведення досліджень було відібрано 16 корів 1</w:t>
      </w:r>
      <w:r w:rsidRPr="00482838">
        <w:rPr>
          <w:rFonts w:ascii="Times New Roman" w:hAnsi="Times New Roman" w:cs="Times New Roman"/>
          <w:sz w:val="28"/>
          <w:szCs w:val="28"/>
        </w:rPr>
        <w:t>-</w:t>
      </w:r>
      <w:r>
        <w:rPr>
          <w:rFonts w:ascii="Times New Roman" w:hAnsi="Times New Roman" w:cs="Times New Roman"/>
          <w:sz w:val="28"/>
          <w:szCs w:val="28"/>
          <w:lang w:val="uk-UA"/>
        </w:rPr>
        <w:t>4 лактації, середньої вгодованості, віком 3-4 років, вагою 550-650 кг. Продуктивністю 9000-1000 кг.</w:t>
      </w:r>
    </w:p>
    <w:p w14:paraId="774E0EBB" w14:textId="77777777" w:rsidR="007C0D79" w:rsidRPr="00294B0E" w:rsidRDefault="007C0D79"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Тварини утримуються безприв</w:t>
      </w:r>
      <w:r w:rsidRPr="00294B0E">
        <w:rPr>
          <w:rFonts w:ascii="Times New Roman" w:hAnsi="Times New Roman" w:cs="Times New Roman"/>
          <w:sz w:val="28"/>
          <w:szCs w:val="28"/>
          <w:lang w:val="uk-UA"/>
        </w:rPr>
        <w:t>’</w:t>
      </w:r>
      <w:r>
        <w:rPr>
          <w:rFonts w:ascii="Times New Roman" w:hAnsi="Times New Roman" w:cs="Times New Roman"/>
          <w:sz w:val="28"/>
          <w:szCs w:val="28"/>
          <w:lang w:val="uk-UA"/>
        </w:rPr>
        <w:t>язно у секціях, розрахованих на 90 стійломісць. Заповненість кожної секції становить 80-90</w:t>
      </w:r>
      <w:r w:rsidR="00001E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від максимальної кількості. Приміщення оснащене шийними фіксаторами – хедлоками. Доїння корів на фермі здійснюється на доїльному залі системи «Паралель» </w:t>
      </w:r>
      <w:r w:rsidRPr="00AF4CF7">
        <w:rPr>
          <w:rFonts w:ascii="Times New Roman" w:hAnsi="Times New Roman" w:cs="Times New Roman"/>
          <w:sz w:val="28"/>
          <w:szCs w:val="28"/>
          <w:lang w:val="uk-UA"/>
        </w:rPr>
        <w:t>Diamond 2×6</w:t>
      </w:r>
      <w:r>
        <w:rPr>
          <w:rFonts w:ascii="Times New Roman" w:hAnsi="Times New Roman" w:cs="Times New Roman"/>
          <w:sz w:val="28"/>
          <w:szCs w:val="28"/>
          <w:lang w:val="uk-UA"/>
        </w:rPr>
        <w:t xml:space="preserve"> компанії </w:t>
      </w:r>
      <w:r>
        <w:rPr>
          <w:rFonts w:ascii="Times New Roman" w:hAnsi="Times New Roman" w:cs="Times New Roman"/>
          <w:sz w:val="28"/>
          <w:szCs w:val="28"/>
          <w:lang w:val="en-US"/>
        </w:rPr>
        <w:t>DeLaval</w:t>
      </w:r>
      <w:r>
        <w:rPr>
          <w:rFonts w:ascii="Times New Roman" w:hAnsi="Times New Roman" w:cs="Times New Roman"/>
          <w:sz w:val="28"/>
          <w:szCs w:val="28"/>
          <w:lang w:val="uk-UA"/>
        </w:rPr>
        <w:t xml:space="preserve">. </w:t>
      </w:r>
    </w:p>
    <w:p w14:paraId="08980E5A" w14:textId="77777777" w:rsidR="007C0D79" w:rsidRDefault="007C0D79" w:rsidP="00F6000B">
      <w:pPr>
        <w:spacing w:after="0" w:line="360" w:lineRule="auto"/>
        <w:ind w:firstLine="709"/>
        <w:jc w:val="both"/>
        <w:rPr>
          <w:rFonts w:ascii="Times New Roman" w:hAnsi="Times New Roman" w:cs="Times New Roman"/>
          <w:sz w:val="28"/>
          <w:szCs w:val="28"/>
          <w:lang w:val="uk-UA"/>
        </w:rPr>
      </w:pPr>
      <w:r w:rsidRPr="00477DE3">
        <w:rPr>
          <w:rFonts w:ascii="Times New Roman" w:hAnsi="Times New Roman" w:cs="Times New Roman"/>
          <w:sz w:val="28"/>
          <w:szCs w:val="28"/>
          <w:lang w:val="uk-UA"/>
        </w:rPr>
        <w:t xml:space="preserve">Показники осіменіння корів, а також запліднення і вихід телят на 100 корів, та кількість абортів і мертвонароджених телят вивчали на підставі даних журналів звітної документації </w:t>
      </w:r>
      <w:r>
        <w:rPr>
          <w:rFonts w:ascii="Times New Roman" w:hAnsi="Times New Roman" w:cs="Times New Roman"/>
          <w:sz w:val="28"/>
          <w:szCs w:val="28"/>
          <w:lang w:val="uk-UA"/>
        </w:rPr>
        <w:t xml:space="preserve">лікарів </w:t>
      </w:r>
      <w:r w:rsidRPr="00477DE3">
        <w:rPr>
          <w:rFonts w:ascii="Times New Roman" w:hAnsi="Times New Roman" w:cs="Times New Roman"/>
          <w:sz w:val="28"/>
          <w:szCs w:val="28"/>
          <w:lang w:val="uk-UA"/>
        </w:rPr>
        <w:t>ветерин</w:t>
      </w:r>
      <w:r>
        <w:rPr>
          <w:rFonts w:ascii="Times New Roman" w:hAnsi="Times New Roman" w:cs="Times New Roman"/>
          <w:sz w:val="28"/>
          <w:szCs w:val="28"/>
          <w:lang w:val="uk-UA"/>
        </w:rPr>
        <w:t xml:space="preserve">арної медицини господарства, </w:t>
      </w:r>
      <w:r w:rsidRPr="00477DE3">
        <w:rPr>
          <w:rFonts w:ascii="Times New Roman" w:hAnsi="Times New Roman" w:cs="Times New Roman"/>
          <w:sz w:val="28"/>
          <w:szCs w:val="28"/>
          <w:lang w:val="uk-UA"/>
        </w:rPr>
        <w:t>річних звітів господарства і племінних карток тв</w:t>
      </w:r>
      <w:r>
        <w:rPr>
          <w:rFonts w:ascii="Times New Roman" w:hAnsi="Times New Roman" w:cs="Times New Roman"/>
          <w:sz w:val="28"/>
          <w:szCs w:val="28"/>
          <w:lang w:val="uk-UA"/>
        </w:rPr>
        <w:t>арин. Вивчення причин вибракування</w:t>
      </w:r>
      <w:r w:rsidRPr="00477DE3">
        <w:rPr>
          <w:rFonts w:ascii="Times New Roman" w:hAnsi="Times New Roman" w:cs="Times New Roman"/>
          <w:sz w:val="28"/>
          <w:szCs w:val="28"/>
          <w:lang w:val="uk-UA"/>
        </w:rPr>
        <w:t xml:space="preserve"> корів, випадків захворювання корів на гінекологічні патології, а також показників сервіс-періоду і яловості проводили на основі журналів звіту щодо запліднень і показників вводу первісток в основне стадо та розтелів корів, а також на підставі первинного ветеринарного обліку господарства. </w:t>
      </w:r>
    </w:p>
    <w:p w14:paraId="4C6B5442" w14:textId="77777777" w:rsidR="007C0D79" w:rsidRDefault="007C0D79" w:rsidP="00F6000B">
      <w:pPr>
        <w:spacing w:after="0" w:line="360" w:lineRule="auto"/>
        <w:ind w:firstLine="709"/>
        <w:jc w:val="both"/>
        <w:rPr>
          <w:rFonts w:ascii="Times New Roman" w:hAnsi="Times New Roman" w:cs="Times New Roman"/>
          <w:sz w:val="28"/>
          <w:szCs w:val="28"/>
          <w:lang w:val="uk-UA"/>
        </w:rPr>
      </w:pPr>
      <w:r w:rsidRPr="00477DE3">
        <w:rPr>
          <w:rFonts w:ascii="Times New Roman" w:hAnsi="Times New Roman" w:cs="Times New Roman"/>
          <w:sz w:val="28"/>
          <w:szCs w:val="28"/>
          <w:lang w:val="uk-UA"/>
        </w:rPr>
        <w:t>Причини й показники патологічних родів у корів вивчалися на підставі індивідуального обліку характеру перебігу родового процесу з використанням зві</w:t>
      </w:r>
      <w:r>
        <w:rPr>
          <w:rFonts w:ascii="Times New Roman" w:hAnsi="Times New Roman" w:cs="Times New Roman"/>
          <w:sz w:val="28"/>
          <w:szCs w:val="28"/>
          <w:lang w:val="uk-UA"/>
        </w:rPr>
        <w:t xml:space="preserve">тнооблікової </w:t>
      </w:r>
      <w:r w:rsidR="00294B0E">
        <w:rPr>
          <w:rFonts w:ascii="Times New Roman" w:hAnsi="Times New Roman" w:cs="Times New Roman"/>
          <w:sz w:val="28"/>
          <w:szCs w:val="28"/>
          <w:lang w:val="uk-UA"/>
        </w:rPr>
        <w:t xml:space="preserve">та </w:t>
      </w:r>
      <w:r w:rsidRPr="00477DE3">
        <w:rPr>
          <w:rFonts w:ascii="Times New Roman" w:hAnsi="Times New Roman" w:cs="Times New Roman"/>
          <w:sz w:val="28"/>
          <w:szCs w:val="28"/>
          <w:lang w:val="uk-UA"/>
        </w:rPr>
        <w:t>ветеринарної документації. При зборі анамнезу з’ясовували наступні питання: як перебігала остання вагітність, роди і після</w:t>
      </w:r>
      <w:r>
        <w:rPr>
          <w:rFonts w:ascii="Times New Roman" w:hAnsi="Times New Roman" w:cs="Times New Roman"/>
          <w:sz w:val="28"/>
          <w:szCs w:val="28"/>
          <w:lang w:val="uk-UA"/>
        </w:rPr>
        <w:t>родовий період, час осіменіння і</w:t>
      </w:r>
      <w:r w:rsidRPr="00477DE3">
        <w:rPr>
          <w:rFonts w:ascii="Times New Roman" w:hAnsi="Times New Roman" w:cs="Times New Roman"/>
          <w:sz w:val="28"/>
          <w:szCs w:val="28"/>
          <w:lang w:val="uk-UA"/>
        </w:rPr>
        <w:t xml:space="preserve"> його результативність, захворювання (в тому числі гінекологічні), молочна продуктивність корів, тощо. </w:t>
      </w:r>
    </w:p>
    <w:p w14:paraId="4C8C3F58" w14:textId="77777777" w:rsidR="007C0D79" w:rsidRDefault="00A062CD"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Всі маніпуляції проводилися в тваринницьких приміщеннях. </w:t>
      </w:r>
      <w:r w:rsidR="007C0D79" w:rsidRPr="00477DE3">
        <w:rPr>
          <w:rFonts w:ascii="Times New Roman" w:hAnsi="Times New Roman" w:cs="Times New Roman"/>
          <w:sz w:val="28"/>
          <w:szCs w:val="28"/>
          <w:lang w:val="uk-UA"/>
        </w:rPr>
        <w:t xml:space="preserve">Ректальним дослідженням з допомогою УЗ приладу, встановлювали розміщення шийки, тіла і рогів матки, величину, консистенцію, ригідність, </w:t>
      </w:r>
      <w:r w:rsidR="00294B0E">
        <w:rPr>
          <w:rFonts w:ascii="Times New Roman" w:hAnsi="Times New Roman" w:cs="Times New Roman"/>
          <w:sz w:val="28"/>
          <w:szCs w:val="28"/>
          <w:lang w:val="uk-UA"/>
        </w:rPr>
        <w:t xml:space="preserve">наявність вмістимого, </w:t>
      </w:r>
      <w:r w:rsidR="007C0D79" w:rsidRPr="00477DE3">
        <w:rPr>
          <w:rFonts w:ascii="Times New Roman" w:hAnsi="Times New Roman" w:cs="Times New Roman"/>
          <w:sz w:val="28"/>
          <w:szCs w:val="28"/>
          <w:lang w:val="uk-UA"/>
        </w:rPr>
        <w:t>стан яйцепроводів і яєчників. Ректальне дослідження проводили зранку до годівлі</w:t>
      </w:r>
      <w:r w:rsidR="007C0D79">
        <w:rPr>
          <w:rFonts w:ascii="Times New Roman" w:hAnsi="Times New Roman" w:cs="Times New Roman"/>
          <w:sz w:val="28"/>
          <w:szCs w:val="28"/>
          <w:lang w:val="uk-UA"/>
        </w:rPr>
        <w:t xml:space="preserve"> або після годівлі</w:t>
      </w:r>
      <w:r w:rsidR="007C0D79" w:rsidRPr="00477DE3">
        <w:rPr>
          <w:rFonts w:ascii="Times New Roman" w:hAnsi="Times New Roman" w:cs="Times New Roman"/>
          <w:sz w:val="28"/>
          <w:szCs w:val="28"/>
          <w:lang w:val="uk-UA"/>
        </w:rPr>
        <w:t>. При дослідженні матки звертали увагу на її топографію, величину, консистенцію та скоротливу здатні</w:t>
      </w:r>
      <w:r w:rsidR="007C0D79">
        <w:rPr>
          <w:rFonts w:ascii="Times New Roman" w:hAnsi="Times New Roman" w:cs="Times New Roman"/>
          <w:sz w:val="28"/>
          <w:szCs w:val="28"/>
          <w:lang w:val="uk-UA"/>
        </w:rPr>
        <w:t xml:space="preserve">сть. Постановку діагнозу на </w:t>
      </w:r>
      <w:r w:rsidR="007C0D79" w:rsidRPr="00477DE3">
        <w:rPr>
          <w:rFonts w:ascii="Times New Roman" w:hAnsi="Times New Roman" w:cs="Times New Roman"/>
          <w:sz w:val="28"/>
          <w:szCs w:val="28"/>
          <w:lang w:val="uk-UA"/>
        </w:rPr>
        <w:t>метрит проводили з врахуванням загальної клінічної картини, а також дослідж</w:t>
      </w:r>
      <w:r>
        <w:rPr>
          <w:rFonts w:ascii="Times New Roman" w:hAnsi="Times New Roman" w:cs="Times New Roman"/>
          <w:sz w:val="28"/>
          <w:szCs w:val="28"/>
          <w:lang w:val="uk-UA"/>
        </w:rPr>
        <w:t>енням місцевого процесу методам ректального</w:t>
      </w:r>
      <w:r w:rsidR="007C0D79" w:rsidRPr="00477DE3">
        <w:rPr>
          <w:rFonts w:ascii="Times New Roman" w:hAnsi="Times New Roman" w:cs="Times New Roman"/>
          <w:sz w:val="28"/>
          <w:szCs w:val="28"/>
          <w:lang w:val="uk-UA"/>
        </w:rPr>
        <w:t xml:space="preserve"> досліджень</w:t>
      </w:r>
      <w:r>
        <w:rPr>
          <w:rFonts w:ascii="Times New Roman" w:hAnsi="Times New Roman" w:cs="Times New Roman"/>
          <w:sz w:val="28"/>
          <w:szCs w:val="28"/>
          <w:lang w:val="uk-UA"/>
        </w:rPr>
        <w:t xml:space="preserve"> та з допомогою УЗ-апарату Kaixin</w:t>
      </w:r>
      <w:r w:rsidR="003C0F35">
        <w:rPr>
          <w:rFonts w:ascii="Times New Roman" w:hAnsi="Times New Roman" w:cs="Times New Roman"/>
          <w:sz w:val="28"/>
          <w:szCs w:val="28"/>
          <w:lang w:val="uk-UA"/>
        </w:rPr>
        <w:t xml:space="preserve"> (рис. 2.1.1</w:t>
      </w:r>
      <w:r w:rsidR="00BE1668">
        <w:rPr>
          <w:rFonts w:ascii="Times New Roman" w:hAnsi="Times New Roman" w:cs="Times New Roman"/>
          <w:sz w:val="28"/>
          <w:szCs w:val="28"/>
          <w:lang w:val="uk-UA"/>
        </w:rPr>
        <w:t>, рис</w:t>
      </w:r>
      <w:r w:rsidR="00001E09">
        <w:rPr>
          <w:rFonts w:ascii="Times New Roman" w:hAnsi="Times New Roman" w:cs="Times New Roman"/>
          <w:sz w:val="28"/>
          <w:szCs w:val="28"/>
          <w:lang w:val="uk-UA"/>
        </w:rPr>
        <w:t>.</w:t>
      </w:r>
      <w:r w:rsidR="00BE1668">
        <w:rPr>
          <w:rFonts w:ascii="Times New Roman" w:hAnsi="Times New Roman" w:cs="Times New Roman"/>
          <w:sz w:val="28"/>
          <w:szCs w:val="28"/>
          <w:lang w:val="uk-UA"/>
        </w:rPr>
        <w:t xml:space="preserve"> 2.</w:t>
      </w:r>
      <w:r w:rsidR="005221AD">
        <w:rPr>
          <w:rFonts w:ascii="Times New Roman" w:hAnsi="Times New Roman" w:cs="Times New Roman"/>
          <w:sz w:val="28"/>
          <w:szCs w:val="28"/>
          <w:lang w:val="uk-UA"/>
        </w:rPr>
        <w:t>1.2</w:t>
      </w:r>
      <w:r w:rsidR="003C0F35">
        <w:rPr>
          <w:rFonts w:ascii="Times New Roman" w:hAnsi="Times New Roman" w:cs="Times New Roman"/>
          <w:sz w:val="28"/>
          <w:szCs w:val="28"/>
          <w:lang w:val="uk-UA"/>
        </w:rPr>
        <w:t>)</w:t>
      </w:r>
      <w:r w:rsidR="007C0D79" w:rsidRPr="00477DE3">
        <w:rPr>
          <w:rFonts w:ascii="Times New Roman" w:hAnsi="Times New Roman" w:cs="Times New Roman"/>
          <w:sz w:val="28"/>
          <w:szCs w:val="28"/>
          <w:lang w:val="uk-UA"/>
        </w:rPr>
        <w:t xml:space="preserve">. </w:t>
      </w:r>
    </w:p>
    <w:p w14:paraId="3B66E4DE" w14:textId="77777777" w:rsidR="00B37B88" w:rsidRDefault="00B37B88" w:rsidP="00F6000B">
      <w:pPr>
        <w:spacing w:after="0" w:line="360" w:lineRule="auto"/>
        <w:ind w:firstLine="709"/>
        <w:jc w:val="both"/>
        <w:rPr>
          <w:rFonts w:ascii="Times New Roman" w:hAnsi="Times New Roman" w:cs="Times New Roman"/>
          <w:sz w:val="28"/>
          <w:szCs w:val="28"/>
          <w:lang w:val="uk-UA"/>
        </w:rPr>
      </w:pPr>
      <w:r w:rsidRPr="00B37B88">
        <w:rPr>
          <w:rFonts w:ascii="Times New Roman" w:hAnsi="Times New Roman" w:cs="Times New Roman"/>
          <w:sz w:val="28"/>
          <w:szCs w:val="28"/>
          <w:lang w:val="uk-UA"/>
        </w:rPr>
        <w:t>У хворих корів спостерігали</w:t>
      </w:r>
      <w:r>
        <w:rPr>
          <w:rFonts w:ascii="Times New Roman" w:hAnsi="Times New Roman" w:cs="Times New Roman"/>
          <w:sz w:val="28"/>
          <w:szCs w:val="28"/>
          <w:lang w:val="uk-UA"/>
        </w:rPr>
        <w:t xml:space="preserve"> </w:t>
      </w:r>
      <w:r w:rsidRPr="00B37B88">
        <w:rPr>
          <w:rFonts w:ascii="Times New Roman" w:hAnsi="Times New Roman" w:cs="Times New Roman"/>
          <w:sz w:val="28"/>
          <w:szCs w:val="28"/>
          <w:lang w:val="uk-UA"/>
        </w:rPr>
        <w:t xml:space="preserve">клінічні ознаки </w:t>
      </w:r>
      <w:r w:rsidR="00753ECC">
        <w:rPr>
          <w:rFonts w:ascii="Times New Roman" w:hAnsi="Times New Roman" w:cs="Times New Roman"/>
          <w:sz w:val="28"/>
          <w:szCs w:val="28"/>
          <w:lang w:val="uk-UA"/>
        </w:rPr>
        <w:t>гостр</w:t>
      </w:r>
      <w:r w:rsidRPr="00B37B88">
        <w:rPr>
          <w:rFonts w:ascii="Times New Roman" w:hAnsi="Times New Roman" w:cs="Times New Roman"/>
          <w:sz w:val="28"/>
          <w:szCs w:val="28"/>
          <w:lang w:val="uk-UA"/>
        </w:rPr>
        <w:t xml:space="preserve">ого </w:t>
      </w:r>
      <w:r w:rsidR="00753ECC">
        <w:rPr>
          <w:rFonts w:ascii="Times New Roman" w:hAnsi="Times New Roman" w:cs="Times New Roman"/>
          <w:sz w:val="28"/>
          <w:szCs w:val="28"/>
          <w:lang w:val="uk-UA"/>
        </w:rPr>
        <w:t xml:space="preserve">гнійно-катарального </w:t>
      </w:r>
      <w:r w:rsidRPr="00B37B88">
        <w:rPr>
          <w:rFonts w:ascii="Times New Roman" w:hAnsi="Times New Roman" w:cs="Times New Roman"/>
          <w:sz w:val="28"/>
          <w:szCs w:val="28"/>
          <w:lang w:val="uk-UA"/>
        </w:rPr>
        <w:t>метриту: рідкі,</w:t>
      </w:r>
      <w:r w:rsidR="00753ECC">
        <w:rPr>
          <w:rFonts w:ascii="Times New Roman" w:hAnsi="Times New Roman" w:cs="Times New Roman"/>
          <w:sz w:val="28"/>
          <w:szCs w:val="28"/>
          <w:lang w:val="uk-UA"/>
        </w:rPr>
        <w:t xml:space="preserve"> слизисті,</w:t>
      </w:r>
      <w:r w:rsidRPr="00B37B88">
        <w:rPr>
          <w:rFonts w:ascii="Times New Roman" w:hAnsi="Times New Roman" w:cs="Times New Roman"/>
          <w:sz w:val="28"/>
          <w:szCs w:val="28"/>
          <w:lang w:val="uk-UA"/>
        </w:rPr>
        <w:t xml:space="preserve"> </w:t>
      </w:r>
      <w:r w:rsidR="005E4492">
        <w:rPr>
          <w:rFonts w:ascii="Times New Roman" w:hAnsi="Times New Roman" w:cs="Times New Roman"/>
          <w:sz w:val="28"/>
          <w:szCs w:val="28"/>
          <w:lang w:val="uk-UA"/>
        </w:rPr>
        <w:t xml:space="preserve">мутні, </w:t>
      </w:r>
      <w:r w:rsidR="00753ECC">
        <w:rPr>
          <w:rFonts w:ascii="Times New Roman" w:hAnsi="Times New Roman" w:cs="Times New Roman"/>
          <w:sz w:val="28"/>
          <w:szCs w:val="28"/>
          <w:lang w:val="uk-UA"/>
        </w:rPr>
        <w:t>біло-</w:t>
      </w:r>
      <w:r w:rsidR="005E4492">
        <w:rPr>
          <w:rFonts w:ascii="Times New Roman" w:hAnsi="Times New Roman" w:cs="Times New Roman"/>
          <w:sz w:val="28"/>
          <w:szCs w:val="28"/>
          <w:lang w:val="uk-UA"/>
        </w:rPr>
        <w:t>сірого</w:t>
      </w:r>
      <w:r w:rsidRPr="00B37B88">
        <w:rPr>
          <w:rFonts w:ascii="Times New Roman" w:hAnsi="Times New Roman" w:cs="Times New Roman"/>
          <w:sz w:val="28"/>
          <w:szCs w:val="28"/>
          <w:lang w:val="uk-UA"/>
        </w:rPr>
        <w:t xml:space="preserve"> кольору</w:t>
      </w:r>
      <w:r w:rsidR="00753ECC">
        <w:rPr>
          <w:rFonts w:ascii="Times New Roman" w:hAnsi="Times New Roman" w:cs="Times New Roman"/>
          <w:sz w:val="28"/>
          <w:szCs w:val="28"/>
          <w:lang w:val="uk-UA"/>
        </w:rPr>
        <w:t xml:space="preserve"> </w:t>
      </w:r>
      <w:r w:rsidRPr="00B37B88">
        <w:rPr>
          <w:rFonts w:ascii="Times New Roman" w:hAnsi="Times New Roman" w:cs="Times New Roman"/>
          <w:sz w:val="28"/>
          <w:szCs w:val="28"/>
          <w:lang w:val="uk-UA"/>
        </w:rPr>
        <w:t>виділення</w:t>
      </w:r>
      <w:r w:rsidR="00753ECC">
        <w:rPr>
          <w:rFonts w:ascii="Times New Roman" w:hAnsi="Times New Roman" w:cs="Times New Roman"/>
          <w:sz w:val="28"/>
          <w:szCs w:val="28"/>
          <w:lang w:val="uk-UA"/>
        </w:rPr>
        <w:t>, інколи з домішками крові</w:t>
      </w:r>
      <w:r w:rsidRPr="00B37B88">
        <w:rPr>
          <w:rFonts w:ascii="Times New Roman" w:hAnsi="Times New Roman" w:cs="Times New Roman"/>
          <w:sz w:val="28"/>
          <w:szCs w:val="28"/>
          <w:lang w:val="uk-UA"/>
        </w:rPr>
        <w:t xml:space="preserve"> </w:t>
      </w:r>
      <w:r w:rsidR="00753ECC">
        <w:rPr>
          <w:rFonts w:ascii="Times New Roman" w:hAnsi="Times New Roman" w:cs="Times New Roman"/>
          <w:sz w:val="28"/>
          <w:szCs w:val="28"/>
          <w:lang w:val="uk-UA"/>
        </w:rPr>
        <w:t>і</w:t>
      </w:r>
      <w:r w:rsidRPr="00B37B88">
        <w:rPr>
          <w:rFonts w:ascii="Times New Roman" w:hAnsi="Times New Roman" w:cs="Times New Roman"/>
          <w:sz w:val="28"/>
          <w:szCs w:val="28"/>
          <w:lang w:val="uk-UA"/>
        </w:rPr>
        <w:t>з зовнішніх статевих органів, які виділялися при лежанні тварини</w:t>
      </w:r>
      <w:r w:rsidR="00753ECC">
        <w:rPr>
          <w:rFonts w:ascii="Times New Roman" w:hAnsi="Times New Roman" w:cs="Times New Roman"/>
          <w:sz w:val="28"/>
          <w:szCs w:val="28"/>
          <w:lang w:val="uk-UA"/>
        </w:rPr>
        <w:t xml:space="preserve"> чи русі</w:t>
      </w:r>
      <w:r w:rsidRPr="00B37B88">
        <w:rPr>
          <w:rFonts w:ascii="Times New Roman" w:hAnsi="Times New Roman" w:cs="Times New Roman"/>
          <w:sz w:val="28"/>
          <w:szCs w:val="28"/>
          <w:lang w:val="uk-UA"/>
        </w:rPr>
        <w:t xml:space="preserve"> та</w:t>
      </w:r>
      <w:r w:rsidR="00753ECC">
        <w:rPr>
          <w:rFonts w:ascii="Times New Roman" w:hAnsi="Times New Roman" w:cs="Times New Roman"/>
          <w:sz w:val="28"/>
          <w:szCs w:val="28"/>
          <w:lang w:val="uk-UA"/>
        </w:rPr>
        <w:t xml:space="preserve"> </w:t>
      </w:r>
      <w:r w:rsidRPr="00B37B88">
        <w:rPr>
          <w:rFonts w:ascii="Times New Roman" w:hAnsi="Times New Roman" w:cs="Times New Roman"/>
          <w:sz w:val="28"/>
          <w:szCs w:val="28"/>
          <w:lang w:val="uk-UA"/>
        </w:rPr>
        <w:t xml:space="preserve">мали </w:t>
      </w:r>
      <w:r w:rsidR="005E4492">
        <w:rPr>
          <w:rFonts w:ascii="Times New Roman" w:hAnsi="Times New Roman" w:cs="Times New Roman"/>
          <w:sz w:val="28"/>
          <w:szCs w:val="28"/>
          <w:lang w:val="uk-UA"/>
        </w:rPr>
        <w:t>іхорозн</w:t>
      </w:r>
      <w:r w:rsidRPr="00B37B88">
        <w:rPr>
          <w:rFonts w:ascii="Times New Roman" w:hAnsi="Times New Roman" w:cs="Times New Roman"/>
          <w:sz w:val="28"/>
          <w:szCs w:val="28"/>
          <w:lang w:val="uk-UA"/>
        </w:rPr>
        <w:t>ий запах</w:t>
      </w:r>
      <w:r w:rsidR="00CB4270">
        <w:rPr>
          <w:rFonts w:ascii="Times New Roman" w:hAnsi="Times New Roman" w:cs="Times New Roman"/>
          <w:sz w:val="28"/>
          <w:szCs w:val="28"/>
          <w:lang w:val="uk-UA"/>
        </w:rPr>
        <w:t xml:space="preserve"> (рис. 2.1.3</w:t>
      </w:r>
      <w:r w:rsidR="00E22D2B">
        <w:rPr>
          <w:rFonts w:ascii="Times New Roman" w:hAnsi="Times New Roman" w:cs="Times New Roman"/>
          <w:sz w:val="28"/>
          <w:szCs w:val="28"/>
          <w:lang w:val="uk-UA"/>
        </w:rPr>
        <w:t>-2.1.4</w:t>
      </w:r>
      <w:r w:rsidR="00CB4270">
        <w:rPr>
          <w:rFonts w:ascii="Times New Roman" w:hAnsi="Times New Roman" w:cs="Times New Roman"/>
          <w:sz w:val="28"/>
          <w:szCs w:val="28"/>
          <w:lang w:val="uk-UA"/>
        </w:rPr>
        <w:t>)</w:t>
      </w:r>
      <w:r w:rsidRPr="00B37B88">
        <w:rPr>
          <w:rFonts w:ascii="Times New Roman" w:hAnsi="Times New Roman" w:cs="Times New Roman"/>
          <w:sz w:val="28"/>
          <w:szCs w:val="28"/>
          <w:lang w:val="uk-UA"/>
        </w:rPr>
        <w:t>. У окремих тварин відмічалося погіршення загального</w:t>
      </w:r>
      <w:r w:rsidR="00753ECC">
        <w:rPr>
          <w:rFonts w:ascii="Times New Roman" w:hAnsi="Times New Roman" w:cs="Times New Roman"/>
          <w:sz w:val="28"/>
          <w:szCs w:val="28"/>
          <w:lang w:val="uk-UA"/>
        </w:rPr>
        <w:t xml:space="preserve"> </w:t>
      </w:r>
      <w:r w:rsidRPr="00B37B88">
        <w:rPr>
          <w:rFonts w:ascii="Times New Roman" w:hAnsi="Times New Roman" w:cs="Times New Roman"/>
          <w:sz w:val="28"/>
          <w:szCs w:val="28"/>
          <w:lang w:val="uk-UA"/>
        </w:rPr>
        <w:t>стану організму, зниження апетиту, підвищення температури тіла, прискорення частоти дихання і пульсу</w:t>
      </w:r>
      <w:r w:rsidR="00753ECC">
        <w:rPr>
          <w:rFonts w:ascii="Times New Roman" w:hAnsi="Times New Roman" w:cs="Times New Roman"/>
          <w:sz w:val="28"/>
          <w:szCs w:val="28"/>
          <w:lang w:val="uk-UA"/>
        </w:rPr>
        <w:t>.</w:t>
      </w:r>
    </w:p>
    <w:p w14:paraId="7566E094" w14:textId="77777777" w:rsidR="007C0D79" w:rsidRDefault="007C0D79" w:rsidP="00F6000B">
      <w:pPr>
        <w:spacing w:after="0" w:line="360" w:lineRule="auto"/>
        <w:ind w:firstLine="709"/>
        <w:jc w:val="both"/>
        <w:rPr>
          <w:rFonts w:ascii="Times New Roman" w:hAnsi="Times New Roman" w:cs="Times New Roman"/>
          <w:sz w:val="28"/>
          <w:szCs w:val="28"/>
          <w:lang w:val="uk-UA"/>
        </w:rPr>
      </w:pPr>
      <w:r w:rsidRPr="00477DE3">
        <w:rPr>
          <w:rFonts w:ascii="Times New Roman" w:hAnsi="Times New Roman" w:cs="Times New Roman"/>
          <w:sz w:val="28"/>
          <w:szCs w:val="28"/>
          <w:lang w:val="uk-UA"/>
        </w:rPr>
        <w:t xml:space="preserve">Вивчення порівняльної ефективності методів терапії корів за </w:t>
      </w:r>
      <w:r>
        <w:rPr>
          <w:rFonts w:ascii="Times New Roman" w:hAnsi="Times New Roman" w:cs="Times New Roman"/>
          <w:sz w:val="28"/>
          <w:szCs w:val="28"/>
          <w:lang w:val="uk-UA"/>
        </w:rPr>
        <w:t>гострого гнійно-катарального метриту проводилось на 2 групах корів (по 8</w:t>
      </w:r>
      <w:r w:rsidRPr="00477DE3">
        <w:rPr>
          <w:rFonts w:ascii="Times New Roman" w:hAnsi="Times New Roman" w:cs="Times New Roman"/>
          <w:sz w:val="28"/>
          <w:szCs w:val="28"/>
          <w:lang w:val="uk-UA"/>
        </w:rPr>
        <w:t xml:space="preserve"> корів у кожній).</w:t>
      </w:r>
    </w:p>
    <w:p w14:paraId="06C275FF" w14:textId="77777777" w:rsidR="007C0D79" w:rsidRDefault="007C0D79"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Коровам першо</w:t>
      </w:r>
      <w:r w:rsidRPr="009761AC">
        <w:rPr>
          <w:rFonts w:ascii="Times New Roman" w:hAnsi="Times New Roman" w:cs="Times New Roman"/>
          <w:sz w:val="28"/>
          <w:szCs w:val="28"/>
          <w:lang w:val="uk-UA"/>
        </w:rPr>
        <w:t>ї дослідної груп</w:t>
      </w:r>
      <w:r>
        <w:rPr>
          <w:rFonts w:ascii="Times New Roman" w:hAnsi="Times New Roman" w:cs="Times New Roman"/>
          <w:sz w:val="28"/>
          <w:szCs w:val="28"/>
          <w:lang w:val="uk-UA"/>
        </w:rPr>
        <w:t>и внутрішньоматково вводили розчин препарату «Гістеродев Т»</w:t>
      </w:r>
      <w:r w:rsidRPr="007C0D79">
        <w:rPr>
          <w:rFonts w:ascii="Times New Roman" w:hAnsi="Times New Roman" w:cs="Times New Roman"/>
          <w:sz w:val="28"/>
          <w:szCs w:val="28"/>
          <w:lang w:val="uk-UA"/>
        </w:rPr>
        <w:t xml:space="preserve"> </w:t>
      </w:r>
      <w:r>
        <w:rPr>
          <w:rFonts w:ascii="Times New Roman" w:hAnsi="Times New Roman" w:cs="Times New Roman"/>
          <w:sz w:val="28"/>
          <w:szCs w:val="28"/>
          <w:lang w:val="uk-UA"/>
        </w:rPr>
        <w:t>(діюча реч. – тилозину тартрат) в дозі 60 мл на тварину з інтервалом у 48 години до одужання, всього 4-5</w:t>
      </w:r>
      <w:r w:rsidRPr="009761AC">
        <w:rPr>
          <w:rFonts w:ascii="Times New Roman" w:hAnsi="Times New Roman" w:cs="Times New Roman"/>
          <w:sz w:val="28"/>
          <w:szCs w:val="28"/>
          <w:lang w:val="uk-UA"/>
        </w:rPr>
        <w:t xml:space="preserve"> введення та </w:t>
      </w:r>
      <w:r>
        <w:rPr>
          <w:rFonts w:ascii="Times New Roman" w:hAnsi="Times New Roman" w:cs="Times New Roman"/>
          <w:sz w:val="28"/>
          <w:szCs w:val="28"/>
          <w:lang w:val="uk-UA"/>
        </w:rPr>
        <w:t>внутрішньом’язово ін’єктували розчин «Утеродев» (пропранололу гідрохлориду) в дозі 10 мл на тварину з інтервалом у 24 години до одужання, всього 2-</w:t>
      </w:r>
      <w:r w:rsidRPr="00121177">
        <w:rPr>
          <w:rFonts w:ascii="Times New Roman" w:hAnsi="Times New Roman" w:cs="Times New Roman"/>
          <w:sz w:val="28"/>
          <w:szCs w:val="28"/>
          <w:lang w:val="uk-UA"/>
        </w:rPr>
        <w:t>3 ін’єкції.</w:t>
      </w:r>
      <w:r w:rsidR="002A1A98">
        <w:rPr>
          <w:rFonts w:ascii="Times New Roman" w:hAnsi="Times New Roman" w:cs="Times New Roman"/>
          <w:sz w:val="28"/>
          <w:szCs w:val="28"/>
          <w:lang w:val="uk-UA"/>
        </w:rPr>
        <w:t xml:space="preserve"> </w:t>
      </w:r>
      <w:r w:rsidR="00623635">
        <w:rPr>
          <w:rFonts w:ascii="Times New Roman" w:hAnsi="Times New Roman" w:cs="Times New Roman"/>
          <w:sz w:val="28"/>
          <w:szCs w:val="28"/>
          <w:lang w:val="uk-UA"/>
        </w:rPr>
        <w:t>О</w:t>
      </w:r>
      <w:r w:rsidR="002A1A98">
        <w:rPr>
          <w:rFonts w:ascii="Times New Roman" w:hAnsi="Times New Roman" w:cs="Times New Roman"/>
          <w:sz w:val="28"/>
          <w:szCs w:val="28"/>
          <w:lang w:val="uk-UA"/>
        </w:rPr>
        <w:t>дноразово вводили розчин препарату «Девівіт Комплекс» в дозі 20 мл</w:t>
      </w:r>
      <w:r w:rsidR="00623635">
        <w:rPr>
          <w:rFonts w:ascii="Times New Roman" w:hAnsi="Times New Roman" w:cs="Times New Roman"/>
          <w:sz w:val="28"/>
          <w:szCs w:val="28"/>
          <w:lang w:val="uk-UA"/>
        </w:rPr>
        <w:t xml:space="preserve"> внутрішньом’язово</w:t>
      </w:r>
      <w:r w:rsidR="002A1A98">
        <w:rPr>
          <w:rFonts w:ascii="Times New Roman" w:hAnsi="Times New Roman" w:cs="Times New Roman"/>
          <w:sz w:val="28"/>
          <w:szCs w:val="28"/>
          <w:lang w:val="uk-UA"/>
        </w:rPr>
        <w:t xml:space="preserve"> на голову для нормалізації обмінних процесів, всього 1 </w:t>
      </w:r>
      <w:r w:rsidR="002A1A98" w:rsidRPr="00121177">
        <w:rPr>
          <w:rFonts w:ascii="Times New Roman" w:hAnsi="Times New Roman" w:cs="Times New Roman"/>
          <w:sz w:val="28"/>
          <w:szCs w:val="28"/>
          <w:lang w:val="uk-UA"/>
        </w:rPr>
        <w:t>ін’єкці</w:t>
      </w:r>
      <w:r w:rsidR="002A1A98">
        <w:rPr>
          <w:rFonts w:ascii="Times New Roman" w:hAnsi="Times New Roman" w:cs="Times New Roman"/>
          <w:sz w:val="28"/>
          <w:szCs w:val="28"/>
          <w:lang w:val="uk-UA"/>
        </w:rPr>
        <w:t xml:space="preserve">я. </w:t>
      </w:r>
    </w:p>
    <w:p w14:paraId="6D355E39" w14:textId="77777777" w:rsidR="00294B0E" w:rsidRDefault="007C0D79"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Коровам друго</w:t>
      </w:r>
      <w:r w:rsidRPr="00121177">
        <w:rPr>
          <w:rFonts w:ascii="Times New Roman" w:hAnsi="Times New Roman" w:cs="Times New Roman"/>
          <w:sz w:val="28"/>
          <w:szCs w:val="28"/>
          <w:lang w:val="uk-UA"/>
        </w:rPr>
        <w:t xml:space="preserve">ї дослідної групи внутрішньоматково вводили </w:t>
      </w:r>
      <w:r>
        <w:rPr>
          <w:rFonts w:ascii="Times New Roman" w:hAnsi="Times New Roman" w:cs="Times New Roman"/>
          <w:sz w:val="28"/>
          <w:szCs w:val="28"/>
          <w:lang w:val="uk-UA"/>
        </w:rPr>
        <w:t>розчин препарату «Гістеродев» (діюча реч. – окситетрацикліну гідрохлорид) в дозі 60 мл на тварину з інтервалом у 48 години до одужання, всього 4-5</w:t>
      </w:r>
      <w:r w:rsidRPr="009761AC">
        <w:rPr>
          <w:rFonts w:ascii="Times New Roman" w:hAnsi="Times New Roman" w:cs="Times New Roman"/>
          <w:sz w:val="28"/>
          <w:szCs w:val="28"/>
          <w:lang w:val="uk-UA"/>
        </w:rPr>
        <w:t xml:space="preserve"> введення</w:t>
      </w:r>
      <w:r w:rsidRPr="00121177">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внутрішньом’язово ін’єктували препарат «Естромакс» в дозі 2,5 мл на тварину </w:t>
      </w:r>
      <w:r>
        <w:rPr>
          <w:rFonts w:ascii="Times New Roman" w:hAnsi="Times New Roman" w:cs="Times New Roman"/>
          <w:sz w:val="28"/>
          <w:szCs w:val="28"/>
          <w:lang w:val="uk-UA"/>
        </w:rPr>
        <w:lastRenderedPageBreak/>
        <w:t>одноразово, всього 1 ін’єкція</w:t>
      </w:r>
      <w:r w:rsidRPr="00121177">
        <w:rPr>
          <w:rFonts w:ascii="Times New Roman" w:hAnsi="Times New Roman" w:cs="Times New Roman"/>
          <w:sz w:val="28"/>
          <w:szCs w:val="28"/>
          <w:lang w:val="uk-UA"/>
        </w:rPr>
        <w:t>.</w:t>
      </w:r>
      <w:r w:rsidR="00623635">
        <w:rPr>
          <w:rFonts w:ascii="Times New Roman" w:hAnsi="Times New Roman" w:cs="Times New Roman"/>
          <w:sz w:val="28"/>
          <w:szCs w:val="28"/>
          <w:lang w:val="uk-UA"/>
        </w:rPr>
        <w:t xml:space="preserve"> О</w:t>
      </w:r>
      <w:r w:rsidR="00623635" w:rsidRPr="00623635">
        <w:rPr>
          <w:rFonts w:ascii="Times New Roman" w:hAnsi="Times New Roman" w:cs="Times New Roman"/>
          <w:sz w:val="28"/>
          <w:szCs w:val="28"/>
          <w:lang w:val="uk-UA"/>
        </w:rPr>
        <w:t>дноразово вводили розчин препарату «</w:t>
      </w:r>
      <w:r w:rsidR="00623635">
        <w:rPr>
          <w:rFonts w:ascii="Times New Roman" w:hAnsi="Times New Roman" w:cs="Times New Roman"/>
          <w:sz w:val="28"/>
          <w:szCs w:val="28"/>
          <w:lang w:val="uk-UA"/>
        </w:rPr>
        <w:t>Фортівіт</w:t>
      </w:r>
      <w:r w:rsidR="00623635" w:rsidRPr="00623635">
        <w:rPr>
          <w:rFonts w:ascii="Times New Roman" w:hAnsi="Times New Roman" w:cs="Times New Roman"/>
          <w:sz w:val="28"/>
          <w:szCs w:val="28"/>
          <w:lang w:val="uk-UA"/>
        </w:rPr>
        <w:t xml:space="preserve">» в дозі </w:t>
      </w:r>
      <w:r w:rsidR="00623635">
        <w:rPr>
          <w:rFonts w:ascii="Times New Roman" w:hAnsi="Times New Roman" w:cs="Times New Roman"/>
          <w:sz w:val="28"/>
          <w:szCs w:val="28"/>
          <w:lang w:val="uk-UA"/>
        </w:rPr>
        <w:t>15</w:t>
      </w:r>
      <w:r w:rsidR="00623635" w:rsidRPr="00623635">
        <w:rPr>
          <w:rFonts w:ascii="Times New Roman" w:hAnsi="Times New Roman" w:cs="Times New Roman"/>
          <w:sz w:val="28"/>
          <w:szCs w:val="28"/>
          <w:lang w:val="uk-UA"/>
        </w:rPr>
        <w:t xml:space="preserve"> мл внутрішньом’язово на голову для нормалізації обмінних процесів, всього 1 ін’єкція.</w:t>
      </w:r>
    </w:p>
    <w:p w14:paraId="336C9F74" w14:textId="77777777" w:rsidR="00F6000B" w:rsidRDefault="00F6000B" w:rsidP="00F6000B">
      <w:pPr>
        <w:spacing w:after="0" w:line="360" w:lineRule="auto"/>
        <w:ind w:firstLine="709"/>
        <w:jc w:val="both"/>
        <w:rPr>
          <w:rFonts w:ascii="Times New Roman" w:hAnsi="Times New Roman" w:cs="Times New Roman"/>
          <w:sz w:val="28"/>
          <w:szCs w:val="28"/>
          <w:lang w:val="uk-UA"/>
        </w:rPr>
      </w:pPr>
    </w:p>
    <w:p w14:paraId="692DEA99" w14:textId="77777777" w:rsidR="007C0D79" w:rsidRDefault="007C0D79" w:rsidP="00F6000B">
      <w:pPr>
        <w:spacing w:after="0" w:line="360" w:lineRule="auto"/>
        <w:ind w:firstLine="709"/>
        <w:jc w:val="both"/>
        <w:rPr>
          <w:rFonts w:ascii="Times New Roman" w:hAnsi="Times New Roman" w:cs="Times New Roman"/>
          <w:b/>
          <w:bCs/>
          <w:sz w:val="28"/>
          <w:szCs w:val="28"/>
          <w:lang w:val="uk-UA"/>
        </w:rPr>
      </w:pPr>
      <w:r w:rsidRPr="002A1A98">
        <w:rPr>
          <w:rFonts w:ascii="Times New Roman" w:hAnsi="Times New Roman" w:cs="Times New Roman"/>
          <w:b/>
          <w:bCs/>
          <w:sz w:val="28"/>
          <w:szCs w:val="28"/>
          <w:lang w:val="uk-UA"/>
        </w:rPr>
        <w:t>2</w:t>
      </w:r>
      <w:r w:rsidR="003A00A1">
        <w:rPr>
          <w:rFonts w:ascii="Times New Roman" w:hAnsi="Times New Roman" w:cs="Times New Roman"/>
          <w:b/>
          <w:bCs/>
          <w:sz w:val="28"/>
          <w:szCs w:val="28"/>
          <w:lang w:val="uk-UA"/>
        </w:rPr>
        <w:t>.2. Схема проведення досліджень</w:t>
      </w:r>
    </w:p>
    <w:p w14:paraId="218DD809" w14:textId="77777777" w:rsidR="00CF38A9" w:rsidRPr="00CF38A9" w:rsidRDefault="00CF38A9" w:rsidP="00F6000B">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 2.2.1</w:t>
      </w:r>
    </w:p>
    <w:p w14:paraId="59A58CB0" w14:textId="77777777" w:rsidR="007C0D79" w:rsidRPr="003D7694" w:rsidRDefault="007C0D79" w:rsidP="00F6000B">
      <w:pPr>
        <w:spacing w:after="0" w:line="360" w:lineRule="auto"/>
        <w:ind w:firstLine="709"/>
        <w:jc w:val="center"/>
        <w:rPr>
          <w:rFonts w:ascii="Times New Roman" w:hAnsi="Times New Roman" w:cs="Times New Roman"/>
          <w:b/>
          <w:sz w:val="28"/>
          <w:szCs w:val="28"/>
          <w:lang w:val="uk-UA"/>
        </w:rPr>
      </w:pPr>
      <w:r w:rsidRPr="003D7694">
        <w:rPr>
          <w:rFonts w:ascii="Times New Roman" w:hAnsi="Times New Roman" w:cs="Times New Roman"/>
          <w:b/>
          <w:sz w:val="28"/>
          <w:szCs w:val="28"/>
          <w:lang w:val="uk-UA"/>
        </w:rPr>
        <w:t>Схема досліду</w:t>
      </w:r>
    </w:p>
    <w:tbl>
      <w:tblPr>
        <w:tblW w:w="9356" w:type="dxa"/>
        <w:tblInd w:w="108" w:type="dxa"/>
        <w:tblLayout w:type="fixed"/>
        <w:tblLook w:val="0000" w:firstRow="0" w:lastRow="0" w:firstColumn="0" w:lastColumn="0" w:noHBand="0" w:noVBand="0"/>
      </w:tblPr>
      <w:tblGrid>
        <w:gridCol w:w="2152"/>
        <w:gridCol w:w="2127"/>
        <w:gridCol w:w="5077"/>
      </w:tblGrid>
      <w:tr w:rsidR="007C0D79" w14:paraId="06D7B4C0" w14:textId="77777777" w:rsidTr="00E22D2B">
        <w:trPr>
          <w:trHeight w:val="300"/>
        </w:trPr>
        <w:tc>
          <w:tcPr>
            <w:tcW w:w="2152" w:type="dxa"/>
            <w:tcBorders>
              <w:top w:val="single" w:sz="6" w:space="0" w:color="auto"/>
              <w:left w:val="single" w:sz="6" w:space="0" w:color="auto"/>
              <w:bottom w:val="single" w:sz="6" w:space="0" w:color="auto"/>
              <w:right w:val="single" w:sz="6" w:space="0" w:color="auto"/>
            </w:tcBorders>
          </w:tcPr>
          <w:p w14:paraId="3F13175A" w14:textId="77777777" w:rsidR="007C0D79" w:rsidRDefault="007C0D79" w:rsidP="00F6000B">
            <w:pPr>
              <w:widowControl w:val="0"/>
              <w:autoSpaceDE w:val="0"/>
              <w:autoSpaceDN w:val="0"/>
              <w:adjustRightInd w:val="0"/>
              <w:spacing w:after="0" w:line="360" w:lineRule="auto"/>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Групи тварин</w:t>
            </w:r>
          </w:p>
        </w:tc>
        <w:tc>
          <w:tcPr>
            <w:tcW w:w="2127" w:type="dxa"/>
            <w:tcBorders>
              <w:top w:val="single" w:sz="6" w:space="0" w:color="auto"/>
              <w:left w:val="single" w:sz="6" w:space="0" w:color="auto"/>
              <w:bottom w:val="single" w:sz="6" w:space="0" w:color="auto"/>
              <w:right w:val="single" w:sz="6" w:space="0" w:color="auto"/>
            </w:tcBorders>
          </w:tcPr>
          <w:p w14:paraId="5A73A23F" w14:textId="77777777" w:rsidR="007C0D79" w:rsidRDefault="007C0D79" w:rsidP="00F6000B">
            <w:pPr>
              <w:widowControl w:val="0"/>
              <w:autoSpaceDE w:val="0"/>
              <w:autoSpaceDN w:val="0"/>
              <w:adjustRightInd w:val="0"/>
              <w:spacing w:after="0"/>
              <w:jc w:val="center"/>
              <w:rPr>
                <w:rFonts w:ascii="Times New Roman CYR" w:hAnsi="Times New Roman CYR" w:cs="Times New Roman CYR"/>
                <w:sz w:val="28"/>
                <w:szCs w:val="28"/>
              </w:rPr>
            </w:pPr>
            <w:r>
              <w:rPr>
                <w:rFonts w:ascii="Times New Roman CYR" w:hAnsi="Times New Roman CYR" w:cs="Times New Roman CYR"/>
                <w:sz w:val="28"/>
                <w:szCs w:val="28"/>
                <w:lang w:val="uk-UA"/>
              </w:rPr>
              <w:t xml:space="preserve">К-ть тварин, </w:t>
            </w:r>
            <w:r>
              <w:rPr>
                <w:rFonts w:ascii="Times New Roman CYR" w:hAnsi="Times New Roman CYR" w:cs="Times New Roman CYR"/>
                <w:sz w:val="28"/>
                <w:szCs w:val="28"/>
              </w:rPr>
              <w:t>n</w:t>
            </w:r>
          </w:p>
        </w:tc>
        <w:tc>
          <w:tcPr>
            <w:tcW w:w="5077" w:type="dxa"/>
            <w:tcBorders>
              <w:top w:val="single" w:sz="6" w:space="0" w:color="auto"/>
              <w:left w:val="single" w:sz="6" w:space="0" w:color="auto"/>
              <w:bottom w:val="single" w:sz="6" w:space="0" w:color="auto"/>
              <w:right w:val="single" w:sz="6" w:space="0" w:color="auto"/>
            </w:tcBorders>
          </w:tcPr>
          <w:p w14:paraId="212440D3" w14:textId="77777777" w:rsidR="007C0D79" w:rsidRDefault="007C0D79" w:rsidP="00F6000B">
            <w:pPr>
              <w:widowControl w:val="0"/>
              <w:autoSpaceDE w:val="0"/>
              <w:autoSpaceDN w:val="0"/>
              <w:adjustRightInd w:val="0"/>
              <w:spacing w:after="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Назви препаратів та метод введення</w:t>
            </w:r>
          </w:p>
        </w:tc>
      </w:tr>
      <w:tr w:rsidR="007C0D79" w:rsidRPr="004B18EB" w14:paraId="5432E4D4" w14:textId="77777777" w:rsidTr="00E22D2B">
        <w:trPr>
          <w:trHeight w:val="824"/>
        </w:trPr>
        <w:tc>
          <w:tcPr>
            <w:tcW w:w="2152" w:type="dxa"/>
            <w:tcBorders>
              <w:top w:val="single" w:sz="6" w:space="0" w:color="auto"/>
              <w:left w:val="single" w:sz="6" w:space="0" w:color="auto"/>
              <w:bottom w:val="single" w:sz="6" w:space="0" w:color="auto"/>
              <w:right w:val="single" w:sz="6" w:space="0" w:color="auto"/>
            </w:tcBorders>
          </w:tcPr>
          <w:p w14:paraId="1C3DD1EA" w14:textId="77777777" w:rsidR="00E22D2B" w:rsidRDefault="00294B0E" w:rsidP="00F6000B">
            <w:pPr>
              <w:widowControl w:val="0"/>
              <w:autoSpaceDE w:val="0"/>
              <w:autoSpaceDN w:val="0"/>
              <w:adjustRightInd w:val="0"/>
              <w:spacing w:after="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1-ша</w:t>
            </w:r>
          </w:p>
          <w:p w14:paraId="0AAABF46" w14:textId="77777777" w:rsidR="007C0D79" w:rsidRDefault="007C0D79" w:rsidP="00F6000B">
            <w:pPr>
              <w:widowControl w:val="0"/>
              <w:autoSpaceDE w:val="0"/>
              <w:autoSpaceDN w:val="0"/>
              <w:adjustRightInd w:val="0"/>
              <w:spacing w:after="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дослідна група</w:t>
            </w:r>
          </w:p>
          <w:p w14:paraId="53789BEC" w14:textId="77777777" w:rsidR="007C0D79" w:rsidRDefault="007C0D79" w:rsidP="00F6000B">
            <w:pPr>
              <w:widowControl w:val="0"/>
              <w:autoSpaceDE w:val="0"/>
              <w:autoSpaceDN w:val="0"/>
              <w:adjustRightInd w:val="0"/>
              <w:spacing w:after="0"/>
              <w:jc w:val="center"/>
              <w:rPr>
                <w:rFonts w:ascii="Times New Roman CYR" w:hAnsi="Times New Roman CYR" w:cs="Times New Roman CYR"/>
                <w:sz w:val="28"/>
                <w:szCs w:val="28"/>
                <w:lang w:val="uk-UA"/>
              </w:rPr>
            </w:pPr>
          </w:p>
        </w:tc>
        <w:tc>
          <w:tcPr>
            <w:tcW w:w="2127" w:type="dxa"/>
            <w:tcBorders>
              <w:top w:val="single" w:sz="6" w:space="0" w:color="auto"/>
              <w:left w:val="single" w:sz="6" w:space="0" w:color="auto"/>
              <w:bottom w:val="single" w:sz="6" w:space="0" w:color="auto"/>
              <w:right w:val="single" w:sz="6" w:space="0" w:color="auto"/>
            </w:tcBorders>
          </w:tcPr>
          <w:p w14:paraId="55028F1D" w14:textId="77777777" w:rsidR="007C0D79" w:rsidRDefault="007C0D79" w:rsidP="00F6000B">
            <w:pPr>
              <w:widowControl w:val="0"/>
              <w:autoSpaceDE w:val="0"/>
              <w:autoSpaceDN w:val="0"/>
              <w:adjustRightInd w:val="0"/>
              <w:spacing w:after="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8</w:t>
            </w:r>
          </w:p>
        </w:tc>
        <w:tc>
          <w:tcPr>
            <w:tcW w:w="5077" w:type="dxa"/>
            <w:tcBorders>
              <w:top w:val="single" w:sz="6" w:space="0" w:color="auto"/>
              <w:left w:val="single" w:sz="6" w:space="0" w:color="auto"/>
              <w:bottom w:val="single" w:sz="6" w:space="0" w:color="auto"/>
              <w:right w:val="single" w:sz="6" w:space="0" w:color="auto"/>
            </w:tcBorders>
          </w:tcPr>
          <w:p w14:paraId="5E393854" w14:textId="77777777" w:rsidR="007C0D79" w:rsidRPr="003B5764" w:rsidRDefault="007C0D79" w:rsidP="00F6000B">
            <w:pPr>
              <w:widowControl w:val="0"/>
              <w:autoSpaceDE w:val="0"/>
              <w:autoSpaceDN w:val="0"/>
              <w:adjustRightInd w:val="0"/>
              <w:spacing w:after="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Внутрішньоматкові ін’єкції препарату</w:t>
            </w:r>
            <w:r w:rsidRPr="00DA5760">
              <w:rPr>
                <w:rFonts w:ascii="Times New Roman CYR" w:hAnsi="Times New Roman CYR" w:cs="Times New Roman CYR"/>
                <w:sz w:val="28"/>
                <w:szCs w:val="28"/>
                <w:lang w:val="uk-UA"/>
              </w:rPr>
              <w:t xml:space="preserve"> «Гістеродев Т» в дозі 60 мл на тварину з інтервалом у 48 години до одужання, всього 4-5 введення</w:t>
            </w:r>
            <w:r w:rsidR="002A1A98">
              <w:rPr>
                <w:rFonts w:ascii="Times New Roman CYR" w:hAnsi="Times New Roman CYR" w:cs="Times New Roman CYR"/>
                <w:sz w:val="28"/>
                <w:szCs w:val="28"/>
                <w:lang w:val="uk-UA"/>
              </w:rPr>
              <w:t xml:space="preserve"> та</w:t>
            </w:r>
            <w:r>
              <w:rPr>
                <w:rFonts w:ascii="Times New Roman CYR" w:hAnsi="Times New Roman CYR" w:cs="Times New Roman CYR"/>
                <w:sz w:val="28"/>
                <w:szCs w:val="28"/>
                <w:lang w:val="uk-UA"/>
              </w:rPr>
              <w:t xml:space="preserve"> внутрішньом’язові ін’єкції</w:t>
            </w:r>
            <w:r w:rsidRPr="00DA5760">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препарату </w:t>
            </w:r>
            <w:r w:rsidRPr="00DA5760">
              <w:rPr>
                <w:rFonts w:ascii="Times New Roman CYR" w:hAnsi="Times New Roman CYR" w:cs="Times New Roman CYR"/>
                <w:sz w:val="28"/>
                <w:szCs w:val="28"/>
                <w:lang w:val="uk-UA"/>
              </w:rPr>
              <w:t>«Утеродев» (пропранололу гідрохлориду) в дозі 10 мл на тварину з інтервалом у 24 години до одужання, всього 2-3 ін’єкції.</w:t>
            </w:r>
            <w:r w:rsidR="002A1A98">
              <w:rPr>
                <w:rFonts w:ascii="Times New Roman CYR" w:hAnsi="Times New Roman CYR" w:cs="Times New Roman CYR"/>
                <w:sz w:val="28"/>
                <w:szCs w:val="28"/>
                <w:lang w:val="uk-UA"/>
              </w:rPr>
              <w:t xml:space="preserve"> Одноразове введення розчину препарату «Девівіт Комплекс» у дозі 20 мл</w:t>
            </w:r>
            <w:r w:rsidR="00623635">
              <w:rPr>
                <w:rFonts w:ascii="Times New Roman CYR" w:hAnsi="Times New Roman CYR" w:cs="Times New Roman CYR"/>
                <w:sz w:val="28"/>
                <w:szCs w:val="28"/>
                <w:lang w:val="uk-UA"/>
              </w:rPr>
              <w:t xml:space="preserve"> внутрі</w:t>
            </w:r>
            <w:r w:rsidR="00623635">
              <w:rPr>
                <w:rFonts w:ascii="Times New Roman" w:hAnsi="Times New Roman" w:cs="Times New Roman"/>
                <w:sz w:val="28"/>
                <w:szCs w:val="28"/>
                <w:lang w:val="uk-UA"/>
              </w:rPr>
              <w:t>шньом’язово</w:t>
            </w:r>
            <w:r w:rsidR="002A1A98">
              <w:rPr>
                <w:rFonts w:ascii="Times New Roman CYR" w:hAnsi="Times New Roman CYR" w:cs="Times New Roman CYR"/>
                <w:sz w:val="28"/>
                <w:szCs w:val="28"/>
                <w:lang w:val="uk-UA"/>
              </w:rPr>
              <w:t xml:space="preserve"> на голову, всього 1 введення. </w:t>
            </w:r>
          </w:p>
        </w:tc>
      </w:tr>
      <w:tr w:rsidR="007C0D79" w:rsidRPr="004B18EB" w14:paraId="75A9A3B2" w14:textId="77777777" w:rsidTr="00E22D2B">
        <w:trPr>
          <w:trHeight w:val="1643"/>
        </w:trPr>
        <w:tc>
          <w:tcPr>
            <w:tcW w:w="2152" w:type="dxa"/>
            <w:tcBorders>
              <w:top w:val="single" w:sz="6" w:space="0" w:color="auto"/>
              <w:left w:val="single" w:sz="6" w:space="0" w:color="auto"/>
              <w:bottom w:val="single" w:sz="6" w:space="0" w:color="auto"/>
              <w:right w:val="single" w:sz="6" w:space="0" w:color="auto"/>
            </w:tcBorders>
          </w:tcPr>
          <w:p w14:paraId="3F816B96" w14:textId="77777777" w:rsidR="00E22D2B" w:rsidRDefault="00294B0E" w:rsidP="00F6000B">
            <w:pPr>
              <w:widowControl w:val="0"/>
              <w:autoSpaceDE w:val="0"/>
              <w:autoSpaceDN w:val="0"/>
              <w:adjustRightInd w:val="0"/>
              <w:spacing w:after="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2-га</w:t>
            </w:r>
          </w:p>
          <w:p w14:paraId="630939C6" w14:textId="77777777" w:rsidR="007C0D79" w:rsidRDefault="007C0D79" w:rsidP="00F6000B">
            <w:pPr>
              <w:widowControl w:val="0"/>
              <w:autoSpaceDE w:val="0"/>
              <w:autoSpaceDN w:val="0"/>
              <w:adjustRightInd w:val="0"/>
              <w:spacing w:after="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дослідна група</w:t>
            </w:r>
          </w:p>
          <w:p w14:paraId="73FA4A6D" w14:textId="77777777" w:rsidR="007C0D79" w:rsidRDefault="007C0D79" w:rsidP="00F6000B">
            <w:pPr>
              <w:widowControl w:val="0"/>
              <w:autoSpaceDE w:val="0"/>
              <w:autoSpaceDN w:val="0"/>
              <w:adjustRightInd w:val="0"/>
              <w:spacing w:after="0"/>
              <w:jc w:val="center"/>
              <w:rPr>
                <w:rFonts w:ascii="Times New Roman CYR" w:hAnsi="Times New Roman CYR" w:cs="Times New Roman CYR"/>
                <w:sz w:val="28"/>
                <w:szCs w:val="28"/>
                <w:lang w:val="uk-UA"/>
              </w:rPr>
            </w:pPr>
          </w:p>
        </w:tc>
        <w:tc>
          <w:tcPr>
            <w:tcW w:w="2127" w:type="dxa"/>
            <w:tcBorders>
              <w:top w:val="single" w:sz="6" w:space="0" w:color="auto"/>
              <w:left w:val="single" w:sz="6" w:space="0" w:color="auto"/>
              <w:bottom w:val="single" w:sz="6" w:space="0" w:color="auto"/>
              <w:right w:val="single" w:sz="6" w:space="0" w:color="auto"/>
            </w:tcBorders>
          </w:tcPr>
          <w:p w14:paraId="64062E35" w14:textId="77777777" w:rsidR="007C0D79" w:rsidRDefault="007C0D79" w:rsidP="00F6000B">
            <w:pPr>
              <w:widowControl w:val="0"/>
              <w:autoSpaceDE w:val="0"/>
              <w:autoSpaceDN w:val="0"/>
              <w:adjustRightInd w:val="0"/>
              <w:spacing w:after="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8</w:t>
            </w:r>
          </w:p>
        </w:tc>
        <w:tc>
          <w:tcPr>
            <w:tcW w:w="5077" w:type="dxa"/>
            <w:tcBorders>
              <w:top w:val="single" w:sz="6" w:space="0" w:color="auto"/>
              <w:left w:val="single" w:sz="6" w:space="0" w:color="auto"/>
              <w:bottom w:val="single" w:sz="6" w:space="0" w:color="auto"/>
              <w:right w:val="single" w:sz="6" w:space="0" w:color="auto"/>
            </w:tcBorders>
          </w:tcPr>
          <w:p w14:paraId="5C2795C6" w14:textId="77777777" w:rsidR="007C0D79" w:rsidRPr="003B5764" w:rsidRDefault="007C0D79" w:rsidP="00F6000B">
            <w:pPr>
              <w:widowControl w:val="0"/>
              <w:autoSpaceDE w:val="0"/>
              <w:autoSpaceDN w:val="0"/>
              <w:adjustRightInd w:val="0"/>
              <w:spacing w:after="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Внутрішньоматкові</w:t>
            </w:r>
            <w:r w:rsidRPr="00DA5760">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ін’єкції</w:t>
            </w:r>
            <w:r w:rsidRPr="00DA5760">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препарату </w:t>
            </w:r>
            <w:r w:rsidRPr="00DA5760">
              <w:rPr>
                <w:rFonts w:ascii="Times New Roman CYR" w:hAnsi="Times New Roman CYR" w:cs="Times New Roman CYR"/>
                <w:sz w:val="28"/>
                <w:szCs w:val="28"/>
                <w:lang w:val="uk-UA"/>
              </w:rPr>
              <w:t>«Гістеродев» в дозі 60 мл на тварину з інтервалом у 48 години до одужання, всього 4</w:t>
            </w:r>
            <w:r>
              <w:rPr>
                <w:rFonts w:ascii="Times New Roman CYR" w:hAnsi="Times New Roman CYR" w:cs="Times New Roman CYR"/>
                <w:sz w:val="28"/>
                <w:szCs w:val="28"/>
                <w:lang w:val="uk-UA"/>
              </w:rPr>
              <w:t>-5 введе</w:t>
            </w:r>
            <w:r w:rsidR="00001E09">
              <w:rPr>
                <w:rFonts w:ascii="Times New Roman CYR" w:hAnsi="Times New Roman CYR" w:cs="Times New Roman CYR"/>
                <w:sz w:val="28"/>
                <w:szCs w:val="28"/>
                <w:lang w:val="uk-UA"/>
              </w:rPr>
              <w:t>ння та внутрішньом’язова ін’єкці</w:t>
            </w:r>
            <w:r>
              <w:rPr>
                <w:rFonts w:ascii="Times New Roman CYR" w:hAnsi="Times New Roman CYR" w:cs="Times New Roman CYR"/>
                <w:sz w:val="28"/>
                <w:szCs w:val="28"/>
                <w:lang w:val="uk-UA"/>
              </w:rPr>
              <w:t>я</w:t>
            </w:r>
            <w:r w:rsidRPr="00DA5760">
              <w:rPr>
                <w:rFonts w:ascii="Times New Roman CYR" w:hAnsi="Times New Roman CYR" w:cs="Times New Roman CYR"/>
                <w:sz w:val="28"/>
                <w:szCs w:val="28"/>
                <w:lang w:val="uk-UA"/>
              </w:rPr>
              <w:t xml:space="preserve"> препарат</w:t>
            </w:r>
            <w:r>
              <w:rPr>
                <w:rFonts w:ascii="Times New Roman CYR" w:hAnsi="Times New Roman CYR" w:cs="Times New Roman CYR"/>
                <w:sz w:val="28"/>
                <w:szCs w:val="28"/>
                <w:lang w:val="uk-UA"/>
              </w:rPr>
              <w:t>у</w:t>
            </w:r>
            <w:r w:rsidRPr="00DA5760">
              <w:rPr>
                <w:rFonts w:ascii="Times New Roman CYR" w:hAnsi="Times New Roman CYR" w:cs="Times New Roman CYR"/>
                <w:sz w:val="28"/>
                <w:szCs w:val="28"/>
                <w:lang w:val="uk-UA"/>
              </w:rPr>
              <w:t xml:space="preserve"> «Естромакс» в дозі 2,5 мл на твари</w:t>
            </w:r>
            <w:r>
              <w:rPr>
                <w:rFonts w:ascii="Times New Roman CYR" w:hAnsi="Times New Roman CYR" w:cs="Times New Roman CYR"/>
                <w:sz w:val="28"/>
                <w:szCs w:val="28"/>
                <w:lang w:val="uk-UA"/>
              </w:rPr>
              <w:t>ну одноразово, всього 1 введення</w:t>
            </w:r>
            <w:r w:rsidRPr="00DA5760">
              <w:rPr>
                <w:rFonts w:ascii="Times New Roman CYR" w:hAnsi="Times New Roman CYR" w:cs="Times New Roman CYR"/>
                <w:sz w:val="28"/>
                <w:szCs w:val="28"/>
                <w:lang w:val="uk-UA"/>
              </w:rPr>
              <w:t>.</w:t>
            </w:r>
            <w:r w:rsidR="00623635">
              <w:rPr>
                <w:rFonts w:ascii="Times New Roman CYR" w:hAnsi="Times New Roman CYR" w:cs="Times New Roman CYR"/>
                <w:sz w:val="28"/>
                <w:szCs w:val="28"/>
                <w:lang w:val="uk-UA"/>
              </w:rPr>
              <w:t xml:space="preserve"> Одноразове введення розчину препарату «Фортівіт» у дозі 15 мл внутрі</w:t>
            </w:r>
            <w:r w:rsidR="00623635">
              <w:rPr>
                <w:rFonts w:ascii="Times New Roman" w:hAnsi="Times New Roman" w:cs="Times New Roman"/>
                <w:sz w:val="28"/>
                <w:szCs w:val="28"/>
                <w:lang w:val="uk-UA"/>
              </w:rPr>
              <w:t>шньом’язово</w:t>
            </w:r>
            <w:r w:rsidR="00623635">
              <w:rPr>
                <w:rFonts w:ascii="Times New Roman CYR" w:hAnsi="Times New Roman CYR" w:cs="Times New Roman CYR"/>
                <w:sz w:val="28"/>
                <w:szCs w:val="28"/>
                <w:lang w:val="uk-UA"/>
              </w:rPr>
              <w:t xml:space="preserve"> на голову, всього 1 введення.</w:t>
            </w:r>
          </w:p>
        </w:tc>
      </w:tr>
    </w:tbl>
    <w:p w14:paraId="07F9CA8B" w14:textId="77777777" w:rsidR="00F6000B" w:rsidRDefault="00F6000B" w:rsidP="00F6000B">
      <w:pPr>
        <w:spacing w:after="0" w:line="360" w:lineRule="auto"/>
        <w:jc w:val="center"/>
        <w:rPr>
          <w:rFonts w:ascii="Times New Roman" w:hAnsi="Times New Roman" w:cs="Times New Roman"/>
          <w:b/>
          <w:sz w:val="28"/>
          <w:szCs w:val="28"/>
          <w:lang w:val="uk-UA"/>
        </w:rPr>
      </w:pPr>
    </w:p>
    <w:p w14:paraId="14DBF91C" w14:textId="77777777" w:rsidR="005F0353" w:rsidRDefault="005F0353" w:rsidP="00F6000B">
      <w:pPr>
        <w:spacing w:after="0" w:line="360" w:lineRule="auto"/>
        <w:jc w:val="center"/>
        <w:rPr>
          <w:rFonts w:ascii="Times New Roman" w:hAnsi="Times New Roman" w:cs="Times New Roman"/>
          <w:b/>
          <w:sz w:val="28"/>
          <w:szCs w:val="28"/>
          <w:lang w:val="uk-UA"/>
        </w:rPr>
      </w:pPr>
    </w:p>
    <w:p w14:paraId="55F06D01" w14:textId="77777777" w:rsidR="005F0353" w:rsidRDefault="005F0353" w:rsidP="00F6000B">
      <w:pPr>
        <w:spacing w:after="0" w:line="360" w:lineRule="auto"/>
        <w:jc w:val="center"/>
        <w:rPr>
          <w:rFonts w:ascii="Times New Roman" w:hAnsi="Times New Roman" w:cs="Times New Roman"/>
          <w:b/>
          <w:sz w:val="28"/>
          <w:szCs w:val="28"/>
          <w:lang w:val="uk-UA"/>
        </w:rPr>
      </w:pPr>
    </w:p>
    <w:p w14:paraId="0392A44C" w14:textId="77777777" w:rsidR="00F074DB" w:rsidRPr="002C69AE" w:rsidRDefault="00F074DB" w:rsidP="00F6000B">
      <w:pPr>
        <w:spacing w:after="0" w:line="360" w:lineRule="auto"/>
        <w:jc w:val="center"/>
        <w:rPr>
          <w:rFonts w:ascii="Times New Roman" w:hAnsi="Times New Roman" w:cs="Times New Roman"/>
          <w:b/>
          <w:sz w:val="28"/>
          <w:szCs w:val="28"/>
          <w:lang w:val="uk-UA"/>
        </w:rPr>
      </w:pPr>
      <w:r w:rsidRPr="002C69AE">
        <w:rPr>
          <w:rFonts w:ascii="Times New Roman" w:hAnsi="Times New Roman" w:cs="Times New Roman"/>
          <w:b/>
          <w:sz w:val="28"/>
          <w:szCs w:val="28"/>
          <w:lang w:val="uk-UA"/>
        </w:rPr>
        <w:lastRenderedPageBreak/>
        <w:t>РОЗДІЛ 3</w:t>
      </w:r>
    </w:p>
    <w:p w14:paraId="2BB59E6C" w14:textId="77777777" w:rsidR="00F074DB" w:rsidRDefault="00F074DB" w:rsidP="00F6000B">
      <w:pPr>
        <w:spacing w:after="0" w:line="360" w:lineRule="auto"/>
        <w:ind w:firstLine="709"/>
        <w:jc w:val="center"/>
        <w:rPr>
          <w:rFonts w:ascii="Times New Roman" w:hAnsi="Times New Roman" w:cs="Times New Roman"/>
          <w:b/>
          <w:sz w:val="28"/>
          <w:szCs w:val="28"/>
          <w:lang w:val="uk-UA"/>
        </w:rPr>
      </w:pPr>
      <w:r w:rsidRPr="002C69AE">
        <w:rPr>
          <w:rFonts w:ascii="Times New Roman" w:hAnsi="Times New Roman" w:cs="Times New Roman"/>
          <w:b/>
          <w:sz w:val="28"/>
          <w:szCs w:val="28"/>
          <w:lang w:val="uk-UA"/>
        </w:rPr>
        <w:t>РЕЗУЛЬТАТИ ВЛАСНИХ ДОСЛІДЖЕНЬ</w:t>
      </w:r>
    </w:p>
    <w:p w14:paraId="718B7284" w14:textId="77777777" w:rsidR="00F074DB" w:rsidRPr="00B37B88" w:rsidRDefault="00F074DB" w:rsidP="00F6000B">
      <w:pPr>
        <w:spacing w:after="0" w:line="360" w:lineRule="auto"/>
        <w:ind w:firstLine="709"/>
        <w:jc w:val="both"/>
        <w:rPr>
          <w:rFonts w:ascii="Times New Roman" w:hAnsi="Times New Roman" w:cs="Times New Roman"/>
          <w:b/>
          <w:color w:val="000000" w:themeColor="text1"/>
          <w:sz w:val="28"/>
          <w:szCs w:val="28"/>
          <w:lang w:val="uk-UA"/>
        </w:rPr>
      </w:pPr>
      <w:r w:rsidRPr="00B37B88">
        <w:rPr>
          <w:rFonts w:ascii="Times New Roman" w:hAnsi="Times New Roman" w:cs="Times New Roman"/>
          <w:b/>
          <w:color w:val="000000" w:themeColor="text1"/>
          <w:sz w:val="28"/>
          <w:szCs w:val="28"/>
          <w:lang w:val="uk-UA"/>
        </w:rPr>
        <w:t xml:space="preserve">3.1. </w:t>
      </w:r>
      <w:bookmarkStart w:id="0" w:name="_Hlk159611147"/>
      <w:r w:rsidRPr="00B37B88">
        <w:rPr>
          <w:rFonts w:ascii="Times New Roman" w:hAnsi="Times New Roman" w:cs="Times New Roman"/>
          <w:b/>
          <w:color w:val="000000" w:themeColor="text1"/>
          <w:sz w:val="28"/>
          <w:szCs w:val="28"/>
          <w:lang w:val="uk-UA"/>
        </w:rPr>
        <w:t>Поширеність</w:t>
      </w:r>
      <w:r w:rsidR="00B015BF">
        <w:rPr>
          <w:rFonts w:ascii="Times New Roman" w:hAnsi="Times New Roman" w:cs="Times New Roman"/>
          <w:b/>
          <w:color w:val="000000" w:themeColor="text1"/>
          <w:sz w:val="28"/>
          <w:szCs w:val="28"/>
          <w:lang w:val="uk-UA"/>
        </w:rPr>
        <w:t xml:space="preserve"> патологій родів та післяродового періоду</w:t>
      </w:r>
      <w:r w:rsidRPr="00B37B88">
        <w:rPr>
          <w:rFonts w:ascii="Times New Roman" w:hAnsi="Times New Roman" w:cs="Times New Roman"/>
          <w:b/>
          <w:color w:val="000000" w:themeColor="text1"/>
          <w:sz w:val="28"/>
          <w:szCs w:val="28"/>
          <w:lang w:val="uk-UA"/>
        </w:rPr>
        <w:t xml:space="preserve"> </w:t>
      </w:r>
      <w:r w:rsidR="00B015BF">
        <w:rPr>
          <w:rFonts w:ascii="Times New Roman" w:hAnsi="Times New Roman" w:cs="Times New Roman"/>
          <w:b/>
          <w:color w:val="000000" w:themeColor="text1"/>
          <w:sz w:val="28"/>
          <w:szCs w:val="28"/>
          <w:lang w:val="uk-UA"/>
        </w:rPr>
        <w:t>в</w:t>
      </w:r>
      <w:r w:rsidRPr="00B37B88">
        <w:rPr>
          <w:rFonts w:ascii="Times New Roman" w:hAnsi="Times New Roman" w:cs="Times New Roman"/>
          <w:b/>
          <w:color w:val="000000" w:themeColor="text1"/>
          <w:sz w:val="28"/>
          <w:szCs w:val="28"/>
          <w:lang w:val="uk-UA"/>
        </w:rPr>
        <w:t xml:space="preserve"> корів</w:t>
      </w:r>
      <w:bookmarkEnd w:id="0"/>
    </w:p>
    <w:p w14:paraId="0DB537A1" w14:textId="77777777" w:rsidR="00F074DB" w:rsidRDefault="00F074DB" w:rsidP="00F6000B">
      <w:pPr>
        <w:spacing w:after="0" w:line="360" w:lineRule="auto"/>
        <w:ind w:firstLine="709"/>
        <w:jc w:val="both"/>
        <w:rPr>
          <w:rFonts w:ascii="Times New Roman" w:hAnsi="Times New Roman" w:cs="Times New Roman"/>
          <w:bCs/>
          <w:color w:val="000000" w:themeColor="text1"/>
          <w:sz w:val="28"/>
          <w:szCs w:val="28"/>
          <w:lang w:val="uk-UA"/>
        </w:rPr>
      </w:pPr>
      <w:r w:rsidRPr="005E4492">
        <w:rPr>
          <w:rFonts w:ascii="Times New Roman" w:hAnsi="Times New Roman" w:cs="Times New Roman"/>
          <w:bCs/>
          <w:color w:val="000000" w:themeColor="text1"/>
          <w:sz w:val="28"/>
          <w:szCs w:val="28"/>
          <w:lang w:val="uk-UA"/>
        </w:rPr>
        <w:t>Метрити зустрічаються у всіх корів, незалежно від віку чи породи, та частіше хворіють тварини протягом зимового періоду, ніж влітку. Як правило, гострі гнійно-катаральні метрити виникають саме в післяродовий період, як наслідок затримки посліду, патологічних родів чи субінволюції матки. Для встановлення причин виникнення метритів було проаналізовано перебіг родів та післяродового періоду у хворих корів. При цьому враховували час перебігу родів, швидкість відділення посліду, терміни інволюції матки, а також ознаки прояву першого статевого циклу і заплідненості корів.</w:t>
      </w:r>
    </w:p>
    <w:p w14:paraId="7C23D0C2" w14:textId="77777777" w:rsidR="00F568E7" w:rsidRDefault="00D239DC" w:rsidP="00F6000B">
      <w:pPr>
        <w:spacing w:after="0"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На підставі отриманих результатів проведеної акушерської диспансеризації зробили аналіз поширення акушерської патології у корів в умовах господарства в осінньо-зимовий період утримання. Всього за період дослідження акушерській диспансеризації було піддано 31</w:t>
      </w:r>
      <w:r w:rsidR="006847B0">
        <w:rPr>
          <w:rFonts w:ascii="Times New Roman" w:hAnsi="Times New Roman" w:cs="Times New Roman"/>
          <w:bCs/>
          <w:color w:val="000000" w:themeColor="text1"/>
          <w:sz w:val="28"/>
          <w:szCs w:val="28"/>
          <w:lang w:val="uk-UA"/>
        </w:rPr>
        <w:t>8</w:t>
      </w:r>
      <w:r>
        <w:rPr>
          <w:rFonts w:ascii="Times New Roman" w:hAnsi="Times New Roman" w:cs="Times New Roman"/>
          <w:bCs/>
          <w:color w:val="000000" w:themeColor="text1"/>
          <w:sz w:val="28"/>
          <w:szCs w:val="28"/>
          <w:lang w:val="uk-UA"/>
        </w:rPr>
        <w:t xml:space="preserve"> корів, які розтелилися з листопада по січень (включно) місяці 2023-2024 років. У період проведення досліджень в умовах господарства патологічний перебіг родів реєстрували у</w:t>
      </w:r>
      <w:r w:rsidR="00B61E35">
        <w:rPr>
          <w:rFonts w:ascii="Times New Roman" w:hAnsi="Times New Roman" w:cs="Times New Roman"/>
          <w:bCs/>
          <w:color w:val="000000" w:themeColor="text1"/>
          <w:sz w:val="28"/>
          <w:szCs w:val="28"/>
          <w:lang w:val="uk-UA"/>
        </w:rPr>
        <w:t xml:space="preserve"> 64</w:t>
      </w:r>
      <w:r>
        <w:rPr>
          <w:rFonts w:ascii="Times New Roman" w:hAnsi="Times New Roman" w:cs="Times New Roman"/>
          <w:bCs/>
          <w:color w:val="000000" w:themeColor="text1"/>
          <w:sz w:val="28"/>
          <w:szCs w:val="28"/>
          <w:lang w:val="uk-UA"/>
        </w:rPr>
        <w:t xml:space="preserve"> корів, що складає</w:t>
      </w:r>
      <w:r w:rsidR="00B61E35">
        <w:rPr>
          <w:rFonts w:ascii="Times New Roman" w:hAnsi="Times New Roman" w:cs="Times New Roman"/>
          <w:bCs/>
          <w:color w:val="000000" w:themeColor="text1"/>
          <w:sz w:val="28"/>
          <w:szCs w:val="28"/>
          <w:lang w:val="uk-UA"/>
        </w:rPr>
        <w:t xml:space="preserve"> 20,1</w:t>
      </w:r>
      <w:r>
        <w:rPr>
          <w:rFonts w:ascii="Times New Roman" w:hAnsi="Times New Roman" w:cs="Times New Roman"/>
          <w:bCs/>
          <w:color w:val="000000" w:themeColor="text1"/>
          <w:sz w:val="28"/>
          <w:szCs w:val="28"/>
          <w:lang w:val="uk-UA"/>
        </w:rPr>
        <w:t xml:space="preserve"> % від загальної кількості розтелених тварин. </w:t>
      </w:r>
    </w:p>
    <w:p w14:paraId="050CA84D" w14:textId="77777777" w:rsidR="00D239DC" w:rsidRDefault="00B61E35" w:rsidP="00F6000B">
      <w:pPr>
        <w:spacing w:after="0"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 xml:space="preserve">Досить часто роди у корів ускладнювалися затримкою посліду. З листопада 2023 р. по січень 2024 р. затримку посліду реєстрували у 38 (12 %) корів, але найвищий відсоток (понад 15 %) захворюваності спостерігали  в січні. Нерідко акушерську допомогу надавали при патологічних родах внаслідок крупноплідності в </w:t>
      </w:r>
      <w:r w:rsidR="00F568E7">
        <w:rPr>
          <w:rFonts w:ascii="Times New Roman" w:hAnsi="Times New Roman" w:cs="Times New Roman"/>
          <w:bCs/>
          <w:color w:val="000000" w:themeColor="text1"/>
          <w:sz w:val="28"/>
          <w:szCs w:val="28"/>
          <w:lang w:val="uk-UA"/>
        </w:rPr>
        <w:t xml:space="preserve">12 (3,8 %) та слабкості родових перейм і потуг у 14 (4,4 %) випадках. Найчастіше патологічні роди реєстрували у січні в 26 (24,6 %) корів. Отримані результати поширення акушерської патології в корів у родовому відділенні наведені у таблиці 3.1.1. </w:t>
      </w:r>
    </w:p>
    <w:p w14:paraId="51A15555" w14:textId="77777777" w:rsidR="00F6000B" w:rsidRDefault="00F6000B" w:rsidP="00F6000B">
      <w:pPr>
        <w:spacing w:after="0" w:line="360" w:lineRule="auto"/>
        <w:ind w:firstLine="709"/>
        <w:jc w:val="both"/>
        <w:rPr>
          <w:rFonts w:ascii="Times New Roman" w:hAnsi="Times New Roman" w:cs="Times New Roman"/>
          <w:bCs/>
          <w:color w:val="000000" w:themeColor="text1"/>
          <w:sz w:val="28"/>
          <w:szCs w:val="28"/>
          <w:lang w:val="uk-UA"/>
        </w:rPr>
      </w:pPr>
    </w:p>
    <w:p w14:paraId="35538308" w14:textId="77777777" w:rsidR="00D239DC" w:rsidRDefault="00D239DC" w:rsidP="00F6000B">
      <w:pPr>
        <w:spacing w:after="0" w:line="360" w:lineRule="auto"/>
        <w:ind w:firstLine="709"/>
        <w:jc w:val="right"/>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Табл. 3.1.1</w:t>
      </w:r>
    </w:p>
    <w:p w14:paraId="5FD6ABFC" w14:textId="77777777" w:rsidR="00F568E7" w:rsidRPr="00F568E7" w:rsidRDefault="00F568E7" w:rsidP="00F6000B">
      <w:pPr>
        <w:spacing w:after="0" w:line="360" w:lineRule="auto"/>
        <w:ind w:firstLine="709"/>
        <w:jc w:val="both"/>
        <w:rPr>
          <w:rFonts w:ascii="Times New Roman" w:hAnsi="Times New Roman" w:cs="Times New Roman"/>
          <w:b/>
          <w:color w:val="000000" w:themeColor="text1"/>
          <w:sz w:val="28"/>
          <w:szCs w:val="28"/>
          <w:lang w:val="uk-UA"/>
        </w:rPr>
      </w:pPr>
      <w:r w:rsidRPr="00F568E7">
        <w:rPr>
          <w:rFonts w:ascii="Times New Roman" w:hAnsi="Times New Roman" w:cs="Times New Roman"/>
          <w:b/>
          <w:color w:val="000000" w:themeColor="text1"/>
          <w:sz w:val="28"/>
          <w:szCs w:val="28"/>
          <w:lang w:val="uk-UA"/>
        </w:rPr>
        <w:lastRenderedPageBreak/>
        <w:t>Патологія родів та післяродового періоду (пуерперію) у корів в осінньо-зимовий період за 2023-2024 р.</w:t>
      </w:r>
    </w:p>
    <w:tbl>
      <w:tblPr>
        <w:tblStyle w:val="a3"/>
        <w:tblW w:w="0" w:type="auto"/>
        <w:tblLook w:val="04A0" w:firstRow="1" w:lastRow="0" w:firstColumn="1" w:lastColumn="0" w:noHBand="0" w:noVBand="1"/>
      </w:tblPr>
      <w:tblGrid>
        <w:gridCol w:w="3085"/>
        <w:gridCol w:w="851"/>
        <w:gridCol w:w="850"/>
        <w:gridCol w:w="851"/>
        <w:gridCol w:w="850"/>
        <w:gridCol w:w="851"/>
        <w:gridCol w:w="850"/>
        <w:gridCol w:w="851"/>
        <w:gridCol w:w="815"/>
      </w:tblGrid>
      <w:tr w:rsidR="003B2CDD" w14:paraId="52EE6138" w14:textId="77777777" w:rsidTr="003B2CDD">
        <w:tc>
          <w:tcPr>
            <w:tcW w:w="3085" w:type="dxa"/>
            <w:vMerge w:val="restart"/>
          </w:tcPr>
          <w:p w14:paraId="4990D9D5" w14:textId="77777777" w:rsidR="003B2CDD" w:rsidRDefault="003B2CDD"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Ускладнення родів та післяродового періоду</w:t>
            </w:r>
          </w:p>
        </w:tc>
        <w:tc>
          <w:tcPr>
            <w:tcW w:w="5103" w:type="dxa"/>
            <w:gridSpan w:val="6"/>
          </w:tcPr>
          <w:p w14:paraId="5501A0D0" w14:textId="77777777" w:rsidR="003B2CDD" w:rsidRDefault="003B2CDD"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Період дослідження</w:t>
            </w:r>
          </w:p>
        </w:tc>
        <w:tc>
          <w:tcPr>
            <w:tcW w:w="1666" w:type="dxa"/>
            <w:gridSpan w:val="2"/>
            <w:vMerge w:val="restart"/>
          </w:tcPr>
          <w:p w14:paraId="3A831CA3" w14:textId="77777777" w:rsidR="003B2CDD" w:rsidRDefault="003B2CDD"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Всього</w:t>
            </w:r>
          </w:p>
        </w:tc>
      </w:tr>
      <w:tr w:rsidR="003B2CDD" w14:paraId="0392FFDB" w14:textId="77777777" w:rsidTr="003B2CDD">
        <w:tc>
          <w:tcPr>
            <w:tcW w:w="3085" w:type="dxa"/>
            <w:vMerge/>
          </w:tcPr>
          <w:p w14:paraId="1E14908A" w14:textId="77777777" w:rsidR="003B2CDD" w:rsidRDefault="003B2CDD" w:rsidP="00F6000B">
            <w:pPr>
              <w:spacing w:line="360" w:lineRule="auto"/>
              <w:jc w:val="both"/>
              <w:rPr>
                <w:rFonts w:ascii="Times New Roman" w:hAnsi="Times New Roman" w:cs="Times New Roman"/>
                <w:bCs/>
                <w:color w:val="000000" w:themeColor="text1"/>
                <w:sz w:val="28"/>
                <w:szCs w:val="28"/>
                <w:lang w:val="uk-UA"/>
              </w:rPr>
            </w:pPr>
          </w:p>
        </w:tc>
        <w:tc>
          <w:tcPr>
            <w:tcW w:w="1701" w:type="dxa"/>
            <w:gridSpan w:val="2"/>
          </w:tcPr>
          <w:p w14:paraId="15F9C6E4" w14:textId="77777777" w:rsidR="003B2CDD" w:rsidRDefault="003B2CDD"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листопад</w:t>
            </w:r>
          </w:p>
        </w:tc>
        <w:tc>
          <w:tcPr>
            <w:tcW w:w="1701" w:type="dxa"/>
            <w:gridSpan w:val="2"/>
          </w:tcPr>
          <w:p w14:paraId="2A4FDA9E" w14:textId="77777777" w:rsidR="003B2CDD" w:rsidRDefault="003B2CDD"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грудень</w:t>
            </w:r>
          </w:p>
        </w:tc>
        <w:tc>
          <w:tcPr>
            <w:tcW w:w="1701" w:type="dxa"/>
            <w:gridSpan w:val="2"/>
          </w:tcPr>
          <w:p w14:paraId="5482A54E" w14:textId="77777777" w:rsidR="003B2CDD" w:rsidRDefault="003B2CDD"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січень</w:t>
            </w:r>
          </w:p>
        </w:tc>
        <w:tc>
          <w:tcPr>
            <w:tcW w:w="1666" w:type="dxa"/>
            <w:gridSpan w:val="2"/>
            <w:vMerge/>
          </w:tcPr>
          <w:p w14:paraId="330C8D3C" w14:textId="77777777" w:rsidR="003B2CDD" w:rsidRDefault="003B2CDD" w:rsidP="00F6000B">
            <w:pPr>
              <w:spacing w:line="360" w:lineRule="auto"/>
              <w:jc w:val="both"/>
              <w:rPr>
                <w:rFonts w:ascii="Times New Roman" w:hAnsi="Times New Roman" w:cs="Times New Roman"/>
                <w:bCs/>
                <w:color w:val="000000" w:themeColor="text1"/>
                <w:sz w:val="28"/>
                <w:szCs w:val="28"/>
                <w:lang w:val="uk-UA"/>
              </w:rPr>
            </w:pPr>
          </w:p>
        </w:tc>
      </w:tr>
      <w:tr w:rsidR="003B2CDD" w14:paraId="0599F578" w14:textId="77777777" w:rsidTr="003B2CDD">
        <w:tc>
          <w:tcPr>
            <w:tcW w:w="3085" w:type="dxa"/>
            <w:vMerge/>
          </w:tcPr>
          <w:p w14:paraId="396E2BDB" w14:textId="77777777" w:rsidR="003B2CDD" w:rsidRDefault="003B2CDD" w:rsidP="00F6000B">
            <w:pPr>
              <w:spacing w:line="360" w:lineRule="auto"/>
              <w:jc w:val="both"/>
              <w:rPr>
                <w:rFonts w:ascii="Times New Roman" w:hAnsi="Times New Roman" w:cs="Times New Roman"/>
                <w:bCs/>
                <w:color w:val="000000" w:themeColor="text1"/>
                <w:sz w:val="28"/>
                <w:szCs w:val="28"/>
                <w:lang w:val="uk-UA"/>
              </w:rPr>
            </w:pPr>
          </w:p>
        </w:tc>
        <w:tc>
          <w:tcPr>
            <w:tcW w:w="851" w:type="dxa"/>
          </w:tcPr>
          <w:p w14:paraId="52954C58" w14:textId="77777777" w:rsidR="003B2CDD" w:rsidRPr="003B2CDD" w:rsidRDefault="003B2CDD" w:rsidP="00F6000B">
            <w:pPr>
              <w:spacing w:line="360"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n</w:t>
            </w:r>
          </w:p>
        </w:tc>
        <w:tc>
          <w:tcPr>
            <w:tcW w:w="850" w:type="dxa"/>
          </w:tcPr>
          <w:p w14:paraId="449EB95D" w14:textId="77777777" w:rsidR="003B2CDD" w:rsidRPr="003B2CDD" w:rsidRDefault="003B2CDD" w:rsidP="00F6000B">
            <w:pPr>
              <w:spacing w:line="360"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w:t>
            </w:r>
          </w:p>
        </w:tc>
        <w:tc>
          <w:tcPr>
            <w:tcW w:w="851" w:type="dxa"/>
          </w:tcPr>
          <w:p w14:paraId="183A061F" w14:textId="77777777" w:rsidR="003B2CDD" w:rsidRPr="003B2CDD" w:rsidRDefault="003B2CDD" w:rsidP="00F6000B">
            <w:pPr>
              <w:spacing w:line="360"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n</w:t>
            </w:r>
          </w:p>
        </w:tc>
        <w:tc>
          <w:tcPr>
            <w:tcW w:w="850" w:type="dxa"/>
          </w:tcPr>
          <w:p w14:paraId="050984DE" w14:textId="77777777" w:rsidR="003B2CDD" w:rsidRPr="003B2CDD" w:rsidRDefault="003B2CDD" w:rsidP="00F6000B">
            <w:pPr>
              <w:spacing w:line="360"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w:t>
            </w:r>
          </w:p>
        </w:tc>
        <w:tc>
          <w:tcPr>
            <w:tcW w:w="851" w:type="dxa"/>
          </w:tcPr>
          <w:p w14:paraId="593AF590" w14:textId="77777777" w:rsidR="003B2CDD" w:rsidRPr="003B2CDD" w:rsidRDefault="003B2CDD" w:rsidP="00F6000B">
            <w:pPr>
              <w:spacing w:line="360"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n</w:t>
            </w:r>
          </w:p>
        </w:tc>
        <w:tc>
          <w:tcPr>
            <w:tcW w:w="850" w:type="dxa"/>
          </w:tcPr>
          <w:p w14:paraId="45EB8900" w14:textId="77777777" w:rsidR="003B2CDD" w:rsidRPr="003B2CDD" w:rsidRDefault="003B2CDD" w:rsidP="00F6000B">
            <w:pPr>
              <w:spacing w:line="360"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w:t>
            </w:r>
          </w:p>
        </w:tc>
        <w:tc>
          <w:tcPr>
            <w:tcW w:w="851" w:type="dxa"/>
          </w:tcPr>
          <w:p w14:paraId="77F3B038" w14:textId="77777777" w:rsidR="003B2CDD" w:rsidRPr="003B2CDD" w:rsidRDefault="003B2CDD" w:rsidP="00F6000B">
            <w:pPr>
              <w:spacing w:line="360"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n</w:t>
            </w:r>
          </w:p>
        </w:tc>
        <w:tc>
          <w:tcPr>
            <w:tcW w:w="815" w:type="dxa"/>
          </w:tcPr>
          <w:p w14:paraId="5ABC51C6" w14:textId="77777777" w:rsidR="003B2CDD" w:rsidRPr="003B2CDD" w:rsidRDefault="003B2CDD" w:rsidP="00F6000B">
            <w:pPr>
              <w:spacing w:line="360"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w:t>
            </w:r>
          </w:p>
        </w:tc>
      </w:tr>
      <w:tr w:rsidR="00D239DC" w14:paraId="035B5411" w14:textId="77777777" w:rsidTr="003B2CDD">
        <w:tc>
          <w:tcPr>
            <w:tcW w:w="3085" w:type="dxa"/>
          </w:tcPr>
          <w:p w14:paraId="7E6ABC94" w14:textId="77777777" w:rsidR="00D239DC" w:rsidRPr="003B2CDD" w:rsidRDefault="003B2CDD"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Всього отелень</w:t>
            </w:r>
          </w:p>
        </w:tc>
        <w:tc>
          <w:tcPr>
            <w:tcW w:w="851" w:type="dxa"/>
          </w:tcPr>
          <w:p w14:paraId="5FD17E9D"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108</w:t>
            </w:r>
          </w:p>
        </w:tc>
        <w:tc>
          <w:tcPr>
            <w:tcW w:w="850" w:type="dxa"/>
          </w:tcPr>
          <w:p w14:paraId="02F328D4"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34</w:t>
            </w:r>
          </w:p>
        </w:tc>
        <w:tc>
          <w:tcPr>
            <w:tcW w:w="851" w:type="dxa"/>
          </w:tcPr>
          <w:p w14:paraId="4571EDAF"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104</w:t>
            </w:r>
          </w:p>
        </w:tc>
        <w:tc>
          <w:tcPr>
            <w:tcW w:w="850" w:type="dxa"/>
          </w:tcPr>
          <w:p w14:paraId="3EB833E9"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33</w:t>
            </w:r>
          </w:p>
        </w:tc>
        <w:tc>
          <w:tcPr>
            <w:tcW w:w="851" w:type="dxa"/>
          </w:tcPr>
          <w:p w14:paraId="3BAC3A40"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106</w:t>
            </w:r>
          </w:p>
        </w:tc>
        <w:tc>
          <w:tcPr>
            <w:tcW w:w="850" w:type="dxa"/>
          </w:tcPr>
          <w:p w14:paraId="59438376"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33</w:t>
            </w:r>
          </w:p>
        </w:tc>
        <w:tc>
          <w:tcPr>
            <w:tcW w:w="851" w:type="dxa"/>
          </w:tcPr>
          <w:p w14:paraId="0E173A62"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318</w:t>
            </w:r>
          </w:p>
        </w:tc>
        <w:tc>
          <w:tcPr>
            <w:tcW w:w="815" w:type="dxa"/>
          </w:tcPr>
          <w:p w14:paraId="2C278663"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100</w:t>
            </w:r>
          </w:p>
        </w:tc>
      </w:tr>
      <w:tr w:rsidR="00DB5277" w14:paraId="6FC283D4" w14:textId="77777777" w:rsidTr="00FE286A">
        <w:tc>
          <w:tcPr>
            <w:tcW w:w="9854" w:type="dxa"/>
            <w:gridSpan w:val="9"/>
          </w:tcPr>
          <w:p w14:paraId="61B4CA52" w14:textId="77777777" w:rsidR="00DB5277" w:rsidRDefault="00DB5277"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Патологія родів</w:t>
            </w:r>
          </w:p>
        </w:tc>
      </w:tr>
      <w:tr w:rsidR="00D239DC" w14:paraId="4AC56052" w14:textId="77777777" w:rsidTr="003B2CDD">
        <w:tc>
          <w:tcPr>
            <w:tcW w:w="3085" w:type="dxa"/>
          </w:tcPr>
          <w:p w14:paraId="14484644" w14:textId="77777777" w:rsidR="00D239DC" w:rsidRDefault="00DB5277"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Затримка посліду</w:t>
            </w:r>
          </w:p>
        </w:tc>
        <w:tc>
          <w:tcPr>
            <w:tcW w:w="851" w:type="dxa"/>
          </w:tcPr>
          <w:p w14:paraId="33BC680F"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12</w:t>
            </w:r>
          </w:p>
        </w:tc>
        <w:tc>
          <w:tcPr>
            <w:tcW w:w="850" w:type="dxa"/>
          </w:tcPr>
          <w:p w14:paraId="5DF0DA9E"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11,1</w:t>
            </w:r>
          </w:p>
        </w:tc>
        <w:tc>
          <w:tcPr>
            <w:tcW w:w="851" w:type="dxa"/>
          </w:tcPr>
          <w:p w14:paraId="7BFFD110"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10</w:t>
            </w:r>
          </w:p>
        </w:tc>
        <w:tc>
          <w:tcPr>
            <w:tcW w:w="850" w:type="dxa"/>
          </w:tcPr>
          <w:p w14:paraId="200441B5"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9,6</w:t>
            </w:r>
          </w:p>
        </w:tc>
        <w:tc>
          <w:tcPr>
            <w:tcW w:w="851" w:type="dxa"/>
          </w:tcPr>
          <w:p w14:paraId="5E598FFF"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16</w:t>
            </w:r>
          </w:p>
        </w:tc>
        <w:tc>
          <w:tcPr>
            <w:tcW w:w="850" w:type="dxa"/>
          </w:tcPr>
          <w:p w14:paraId="2CF62246"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15,1</w:t>
            </w:r>
          </w:p>
        </w:tc>
        <w:tc>
          <w:tcPr>
            <w:tcW w:w="851" w:type="dxa"/>
          </w:tcPr>
          <w:p w14:paraId="798D9BD6"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38</w:t>
            </w:r>
          </w:p>
        </w:tc>
        <w:tc>
          <w:tcPr>
            <w:tcW w:w="815" w:type="dxa"/>
          </w:tcPr>
          <w:p w14:paraId="48A05ABA"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12</w:t>
            </w:r>
          </w:p>
        </w:tc>
      </w:tr>
      <w:tr w:rsidR="00D239DC" w14:paraId="18398F26" w14:textId="77777777" w:rsidTr="003B2CDD">
        <w:tc>
          <w:tcPr>
            <w:tcW w:w="3085" w:type="dxa"/>
          </w:tcPr>
          <w:p w14:paraId="110CFFF6" w14:textId="77777777" w:rsidR="00D239DC" w:rsidRDefault="00DB5277"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Порушення взаємовідношення плода до родових шляхів (крупноплід</w:t>
            </w:r>
            <w:r w:rsidR="00F568E7">
              <w:rPr>
                <w:rFonts w:ascii="Times New Roman" w:hAnsi="Times New Roman" w:cs="Times New Roman"/>
                <w:bCs/>
                <w:color w:val="000000" w:themeColor="text1"/>
                <w:sz w:val="28"/>
                <w:szCs w:val="28"/>
                <w:lang w:val="uk-UA"/>
              </w:rPr>
              <w:t>дя</w:t>
            </w:r>
            <w:r>
              <w:rPr>
                <w:rFonts w:ascii="Times New Roman" w:hAnsi="Times New Roman" w:cs="Times New Roman"/>
                <w:bCs/>
                <w:color w:val="000000" w:themeColor="text1"/>
                <w:sz w:val="28"/>
                <w:szCs w:val="28"/>
                <w:lang w:val="uk-UA"/>
              </w:rPr>
              <w:t>)</w:t>
            </w:r>
          </w:p>
        </w:tc>
        <w:tc>
          <w:tcPr>
            <w:tcW w:w="851" w:type="dxa"/>
          </w:tcPr>
          <w:p w14:paraId="3AC42F7F"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5</w:t>
            </w:r>
          </w:p>
        </w:tc>
        <w:tc>
          <w:tcPr>
            <w:tcW w:w="850" w:type="dxa"/>
          </w:tcPr>
          <w:p w14:paraId="135EFEA5"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4,7</w:t>
            </w:r>
          </w:p>
        </w:tc>
        <w:tc>
          <w:tcPr>
            <w:tcW w:w="851" w:type="dxa"/>
          </w:tcPr>
          <w:p w14:paraId="3E5BBBCF"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w:t>
            </w:r>
          </w:p>
        </w:tc>
        <w:tc>
          <w:tcPr>
            <w:tcW w:w="850" w:type="dxa"/>
          </w:tcPr>
          <w:p w14:paraId="6040D30F"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2,9</w:t>
            </w:r>
          </w:p>
        </w:tc>
        <w:tc>
          <w:tcPr>
            <w:tcW w:w="851" w:type="dxa"/>
          </w:tcPr>
          <w:p w14:paraId="31EDBEA4"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4</w:t>
            </w:r>
          </w:p>
        </w:tc>
        <w:tc>
          <w:tcPr>
            <w:tcW w:w="850" w:type="dxa"/>
          </w:tcPr>
          <w:p w14:paraId="08B76B67"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3,8</w:t>
            </w:r>
          </w:p>
        </w:tc>
        <w:tc>
          <w:tcPr>
            <w:tcW w:w="851" w:type="dxa"/>
          </w:tcPr>
          <w:p w14:paraId="7FA00F61"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12</w:t>
            </w:r>
          </w:p>
        </w:tc>
        <w:tc>
          <w:tcPr>
            <w:tcW w:w="815" w:type="dxa"/>
          </w:tcPr>
          <w:p w14:paraId="3A7AE896"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3,8</w:t>
            </w:r>
          </w:p>
        </w:tc>
      </w:tr>
      <w:tr w:rsidR="00D239DC" w14:paraId="68E3949D" w14:textId="77777777" w:rsidTr="003B2CDD">
        <w:tc>
          <w:tcPr>
            <w:tcW w:w="3085" w:type="dxa"/>
          </w:tcPr>
          <w:p w14:paraId="7335514F" w14:textId="77777777" w:rsidR="00D239DC" w:rsidRDefault="00DB5277"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Слабкість родової діяльності</w:t>
            </w:r>
          </w:p>
        </w:tc>
        <w:tc>
          <w:tcPr>
            <w:tcW w:w="851" w:type="dxa"/>
          </w:tcPr>
          <w:p w14:paraId="5F7D3FDB"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w:t>
            </w:r>
          </w:p>
        </w:tc>
        <w:tc>
          <w:tcPr>
            <w:tcW w:w="850" w:type="dxa"/>
          </w:tcPr>
          <w:p w14:paraId="63078DA6"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2,8</w:t>
            </w:r>
          </w:p>
        </w:tc>
        <w:tc>
          <w:tcPr>
            <w:tcW w:w="851" w:type="dxa"/>
          </w:tcPr>
          <w:p w14:paraId="33D1F205"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5</w:t>
            </w:r>
          </w:p>
        </w:tc>
        <w:tc>
          <w:tcPr>
            <w:tcW w:w="850" w:type="dxa"/>
          </w:tcPr>
          <w:p w14:paraId="183E860E"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4,8</w:t>
            </w:r>
          </w:p>
        </w:tc>
        <w:tc>
          <w:tcPr>
            <w:tcW w:w="851" w:type="dxa"/>
          </w:tcPr>
          <w:p w14:paraId="31A99191"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6</w:t>
            </w:r>
          </w:p>
        </w:tc>
        <w:tc>
          <w:tcPr>
            <w:tcW w:w="850" w:type="dxa"/>
          </w:tcPr>
          <w:p w14:paraId="51423048"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5,7</w:t>
            </w:r>
          </w:p>
        </w:tc>
        <w:tc>
          <w:tcPr>
            <w:tcW w:w="851" w:type="dxa"/>
          </w:tcPr>
          <w:p w14:paraId="7343145E"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14</w:t>
            </w:r>
          </w:p>
        </w:tc>
        <w:tc>
          <w:tcPr>
            <w:tcW w:w="815" w:type="dxa"/>
          </w:tcPr>
          <w:p w14:paraId="6F714EA9"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4,4</w:t>
            </w:r>
          </w:p>
        </w:tc>
      </w:tr>
      <w:tr w:rsidR="00D239DC" w14:paraId="719709C3" w14:textId="77777777" w:rsidTr="003B2CDD">
        <w:tc>
          <w:tcPr>
            <w:tcW w:w="3085" w:type="dxa"/>
          </w:tcPr>
          <w:p w14:paraId="7DC94889" w14:textId="77777777" w:rsidR="00D239DC" w:rsidRDefault="00DB5277"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Всього патологічних родів</w:t>
            </w:r>
          </w:p>
        </w:tc>
        <w:tc>
          <w:tcPr>
            <w:tcW w:w="851" w:type="dxa"/>
          </w:tcPr>
          <w:p w14:paraId="2DF0B97D"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20</w:t>
            </w:r>
          </w:p>
        </w:tc>
        <w:tc>
          <w:tcPr>
            <w:tcW w:w="850" w:type="dxa"/>
          </w:tcPr>
          <w:p w14:paraId="0708C4DC"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18,6</w:t>
            </w:r>
          </w:p>
        </w:tc>
        <w:tc>
          <w:tcPr>
            <w:tcW w:w="851" w:type="dxa"/>
          </w:tcPr>
          <w:p w14:paraId="7674D43B"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18</w:t>
            </w:r>
          </w:p>
        </w:tc>
        <w:tc>
          <w:tcPr>
            <w:tcW w:w="850" w:type="dxa"/>
          </w:tcPr>
          <w:p w14:paraId="7AFED0FE"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17,3</w:t>
            </w:r>
          </w:p>
        </w:tc>
        <w:tc>
          <w:tcPr>
            <w:tcW w:w="851" w:type="dxa"/>
          </w:tcPr>
          <w:p w14:paraId="1CA4A054"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26</w:t>
            </w:r>
          </w:p>
        </w:tc>
        <w:tc>
          <w:tcPr>
            <w:tcW w:w="850" w:type="dxa"/>
          </w:tcPr>
          <w:p w14:paraId="72A77A53"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24,6</w:t>
            </w:r>
          </w:p>
        </w:tc>
        <w:tc>
          <w:tcPr>
            <w:tcW w:w="851" w:type="dxa"/>
          </w:tcPr>
          <w:p w14:paraId="1E0CAAC1"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64</w:t>
            </w:r>
          </w:p>
        </w:tc>
        <w:tc>
          <w:tcPr>
            <w:tcW w:w="815" w:type="dxa"/>
          </w:tcPr>
          <w:p w14:paraId="66FF7777"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20,1</w:t>
            </w:r>
          </w:p>
        </w:tc>
      </w:tr>
      <w:tr w:rsidR="00DB5277" w14:paraId="23E896D6" w14:textId="77777777" w:rsidTr="00FE286A">
        <w:tc>
          <w:tcPr>
            <w:tcW w:w="9854" w:type="dxa"/>
            <w:gridSpan w:val="9"/>
          </w:tcPr>
          <w:p w14:paraId="4A5E6F81" w14:textId="77777777" w:rsidR="00DB5277" w:rsidRDefault="00DB5277"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Патологія післяродового періоду</w:t>
            </w:r>
          </w:p>
        </w:tc>
      </w:tr>
      <w:tr w:rsidR="00D239DC" w14:paraId="210435FC" w14:textId="77777777" w:rsidTr="003B2CDD">
        <w:tc>
          <w:tcPr>
            <w:tcW w:w="3085" w:type="dxa"/>
          </w:tcPr>
          <w:p w14:paraId="2CEF4398" w14:textId="77777777" w:rsidR="00D239DC" w:rsidRDefault="00DB5277"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Субінволюція матки</w:t>
            </w:r>
          </w:p>
        </w:tc>
        <w:tc>
          <w:tcPr>
            <w:tcW w:w="851" w:type="dxa"/>
          </w:tcPr>
          <w:p w14:paraId="7200EC5E"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7</w:t>
            </w:r>
          </w:p>
        </w:tc>
        <w:tc>
          <w:tcPr>
            <w:tcW w:w="850" w:type="dxa"/>
          </w:tcPr>
          <w:p w14:paraId="2878BD4C"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6,5</w:t>
            </w:r>
          </w:p>
        </w:tc>
        <w:tc>
          <w:tcPr>
            <w:tcW w:w="851" w:type="dxa"/>
          </w:tcPr>
          <w:p w14:paraId="3B02DCDC"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11</w:t>
            </w:r>
          </w:p>
        </w:tc>
        <w:tc>
          <w:tcPr>
            <w:tcW w:w="850" w:type="dxa"/>
          </w:tcPr>
          <w:p w14:paraId="77DFAC00"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10,6</w:t>
            </w:r>
          </w:p>
        </w:tc>
        <w:tc>
          <w:tcPr>
            <w:tcW w:w="851" w:type="dxa"/>
          </w:tcPr>
          <w:p w14:paraId="5AD67229"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9</w:t>
            </w:r>
          </w:p>
        </w:tc>
        <w:tc>
          <w:tcPr>
            <w:tcW w:w="850" w:type="dxa"/>
          </w:tcPr>
          <w:p w14:paraId="6FE679F7" w14:textId="77777777" w:rsidR="00D239DC"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8,5</w:t>
            </w:r>
          </w:p>
        </w:tc>
        <w:tc>
          <w:tcPr>
            <w:tcW w:w="851" w:type="dxa"/>
          </w:tcPr>
          <w:p w14:paraId="77E1E838" w14:textId="77777777" w:rsidR="00D239DC"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27</w:t>
            </w:r>
          </w:p>
        </w:tc>
        <w:tc>
          <w:tcPr>
            <w:tcW w:w="815" w:type="dxa"/>
          </w:tcPr>
          <w:p w14:paraId="3096B756" w14:textId="77777777" w:rsidR="00D239DC"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8,5</w:t>
            </w:r>
          </w:p>
        </w:tc>
      </w:tr>
      <w:tr w:rsidR="00D239DC" w14:paraId="6E747E46" w14:textId="77777777" w:rsidTr="003B2CDD">
        <w:tc>
          <w:tcPr>
            <w:tcW w:w="3085" w:type="dxa"/>
          </w:tcPr>
          <w:p w14:paraId="3997D2EC" w14:textId="77777777" w:rsidR="00D239DC" w:rsidRDefault="00DB5277"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Післяродові вульво-вагініти</w:t>
            </w:r>
          </w:p>
        </w:tc>
        <w:tc>
          <w:tcPr>
            <w:tcW w:w="851" w:type="dxa"/>
          </w:tcPr>
          <w:p w14:paraId="1083816D"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w:t>
            </w:r>
          </w:p>
        </w:tc>
        <w:tc>
          <w:tcPr>
            <w:tcW w:w="850" w:type="dxa"/>
          </w:tcPr>
          <w:p w14:paraId="2008F656"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2,8</w:t>
            </w:r>
          </w:p>
        </w:tc>
        <w:tc>
          <w:tcPr>
            <w:tcW w:w="851" w:type="dxa"/>
          </w:tcPr>
          <w:p w14:paraId="12DEFC83"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4</w:t>
            </w:r>
          </w:p>
        </w:tc>
        <w:tc>
          <w:tcPr>
            <w:tcW w:w="850" w:type="dxa"/>
          </w:tcPr>
          <w:p w14:paraId="0F89FB12"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3,8</w:t>
            </w:r>
          </w:p>
        </w:tc>
        <w:tc>
          <w:tcPr>
            <w:tcW w:w="851" w:type="dxa"/>
          </w:tcPr>
          <w:p w14:paraId="3B718DF9"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w:t>
            </w:r>
          </w:p>
        </w:tc>
        <w:tc>
          <w:tcPr>
            <w:tcW w:w="850" w:type="dxa"/>
          </w:tcPr>
          <w:p w14:paraId="0E605849" w14:textId="77777777" w:rsidR="00D239DC"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2,8</w:t>
            </w:r>
          </w:p>
        </w:tc>
        <w:tc>
          <w:tcPr>
            <w:tcW w:w="851" w:type="dxa"/>
          </w:tcPr>
          <w:p w14:paraId="21279F4B" w14:textId="77777777" w:rsidR="00D239DC"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10</w:t>
            </w:r>
          </w:p>
        </w:tc>
        <w:tc>
          <w:tcPr>
            <w:tcW w:w="815" w:type="dxa"/>
          </w:tcPr>
          <w:p w14:paraId="0816D19F" w14:textId="77777777" w:rsidR="00D239DC"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3,1</w:t>
            </w:r>
          </w:p>
        </w:tc>
      </w:tr>
      <w:tr w:rsidR="00D239DC" w14:paraId="5AFD00DF" w14:textId="77777777" w:rsidTr="003B2CDD">
        <w:tc>
          <w:tcPr>
            <w:tcW w:w="3085" w:type="dxa"/>
          </w:tcPr>
          <w:p w14:paraId="061D4882" w14:textId="77777777" w:rsidR="00D239DC" w:rsidRDefault="00DB5277"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 xml:space="preserve">Післяродові </w:t>
            </w:r>
            <w:r w:rsidR="006847B0">
              <w:rPr>
                <w:rFonts w:ascii="Times New Roman" w:hAnsi="Times New Roman" w:cs="Times New Roman"/>
                <w:bCs/>
                <w:color w:val="000000" w:themeColor="text1"/>
                <w:sz w:val="28"/>
                <w:szCs w:val="28"/>
                <w:lang w:val="uk-UA"/>
              </w:rPr>
              <w:t>метрити</w:t>
            </w:r>
          </w:p>
        </w:tc>
        <w:tc>
          <w:tcPr>
            <w:tcW w:w="851" w:type="dxa"/>
          </w:tcPr>
          <w:p w14:paraId="2C73471E"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14</w:t>
            </w:r>
          </w:p>
        </w:tc>
        <w:tc>
          <w:tcPr>
            <w:tcW w:w="850" w:type="dxa"/>
          </w:tcPr>
          <w:p w14:paraId="5D7C23F6"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13</w:t>
            </w:r>
          </w:p>
        </w:tc>
        <w:tc>
          <w:tcPr>
            <w:tcW w:w="851" w:type="dxa"/>
          </w:tcPr>
          <w:p w14:paraId="7E7C7AF1"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12</w:t>
            </w:r>
          </w:p>
        </w:tc>
        <w:tc>
          <w:tcPr>
            <w:tcW w:w="850" w:type="dxa"/>
          </w:tcPr>
          <w:p w14:paraId="088562F2"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11,5</w:t>
            </w:r>
          </w:p>
        </w:tc>
        <w:tc>
          <w:tcPr>
            <w:tcW w:w="851" w:type="dxa"/>
          </w:tcPr>
          <w:p w14:paraId="003186E7"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15</w:t>
            </w:r>
          </w:p>
        </w:tc>
        <w:tc>
          <w:tcPr>
            <w:tcW w:w="850" w:type="dxa"/>
          </w:tcPr>
          <w:p w14:paraId="07110D1C" w14:textId="77777777" w:rsidR="00D239DC"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14,2</w:t>
            </w:r>
          </w:p>
        </w:tc>
        <w:tc>
          <w:tcPr>
            <w:tcW w:w="851" w:type="dxa"/>
          </w:tcPr>
          <w:p w14:paraId="34309FB3" w14:textId="77777777" w:rsidR="00D239DC"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41</w:t>
            </w:r>
          </w:p>
        </w:tc>
        <w:tc>
          <w:tcPr>
            <w:tcW w:w="815" w:type="dxa"/>
          </w:tcPr>
          <w:p w14:paraId="486B648B" w14:textId="77777777" w:rsidR="00D239DC"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12,9</w:t>
            </w:r>
          </w:p>
        </w:tc>
      </w:tr>
      <w:tr w:rsidR="00D239DC" w14:paraId="6659B440" w14:textId="77777777" w:rsidTr="003B2CDD">
        <w:tc>
          <w:tcPr>
            <w:tcW w:w="3085" w:type="dxa"/>
          </w:tcPr>
          <w:p w14:paraId="37176166" w14:textId="77777777" w:rsidR="00D239DC"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Післяродовий парез</w:t>
            </w:r>
          </w:p>
        </w:tc>
        <w:tc>
          <w:tcPr>
            <w:tcW w:w="851" w:type="dxa"/>
          </w:tcPr>
          <w:p w14:paraId="17005F99"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4</w:t>
            </w:r>
          </w:p>
        </w:tc>
        <w:tc>
          <w:tcPr>
            <w:tcW w:w="850" w:type="dxa"/>
          </w:tcPr>
          <w:p w14:paraId="04602662"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3,7</w:t>
            </w:r>
          </w:p>
        </w:tc>
        <w:tc>
          <w:tcPr>
            <w:tcW w:w="851" w:type="dxa"/>
          </w:tcPr>
          <w:p w14:paraId="77AD411C"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6</w:t>
            </w:r>
          </w:p>
        </w:tc>
        <w:tc>
          <w:tcPr>
            <w:tcW w:w="850" w:type="dxa"/>
          </w:tcPr>
          <w:p w14:paraId="4CA7C243"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5,8</w:t>
            </w:r>
          </w:p>
        </w:tc>
        <w:tc>
          <w:tcPr>
            <w:tcW w:w="851" w:type="dxa"/>
          </w:tcPr>
          <w:p w14:paraId="5AD45E2D" w14:textId="77777777" w:rsidR="00D239DC"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w:t>
            </w:r>
          </w:p>
        </w:tc>
        <w:tc>
          <w:tcPr>
            <w:tcW w:w="850" w:type="dxa"/>
          </w:tcPr>
          <w:p w14:paraId="202DDC63" w14:textId="77777777" w:rsidR="00D239DC"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1,9</w:t>
            </w:r>
          </w:p>
        </w:tc>
        <w:tc>
          <w:tcPr>
            <w:tcW w:w="851" w:type="dxa"/>
          </w:tcPr>
          <w:p w14:paraId="1A6C74FE" w14:textId="77777777" w:rsidR="00D239DC"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12</w:t>
            </w:r>
          </w:p>
        </w:tc>
        <w:tc>
          <w:tcPr>
            <w:tcW w:w="815" w:type="dxa"/>
          </w:tcPr>
          <w:p w14:paraId="4DD10280" w14:textId="77777777" w:rsidR="00D239DC"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3,8</w:t>
            </w:r>
          </w:p>
        </w:tc>
      </w:tr>
      <w:tr w:rsidR="006847B0" w14:paraId="579CC452" w14:textId="77777777" w:rsidTr="003B2CDD">
        <w:tc>
          <w:tcPr>
            <w:tcW w:w="3085" w:type="dxa"/>
          </w:tcPr>
          <w:p w14:paraId="1A64ED98" w14:textId="77777777" w:rsidR="006847B0" w:rsidRDefault="006847B0"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Всього післяродових ускладнень</w:t>
            </w:r>
          </w:p>
        </w:tc>
        <w:tc>
          <w:tcPr>
            <w:tcW w:w="851" w:type="dxa"/>
          </w:tcPr>
          <w:p w14:paraId="2CFB9ABD" w14:textId="77777777" w:rsidR="006847B0"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28</w:t>
            </w:r>
          </w:p>
        </w:tc>
        <w:tc>
          <w:tcPr>
            <w:tcW w:w="850" w:type="dxa"/>
          </w:tcPr>
          <w:p w14:paraId="4B6C192E" w14:textId="77777777" w:rsidR="006847B0" w:rsidRDefault="002F770F"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26</w:t>
            </w:r>
          </w:p>
        </w:tc>
        <w:tc>
          <w:tcPr>
            <w:tcW w:w="851" w:type="dxa"/>
          </w:tcPr>
          <w:p w14:paraId="0D0ECF5B" w14:textId="77777777" w:rsidR="006847B0"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33</w:t>
            </w:r>
          </w:p>
        </w:tc>
        <w:tc>
          <w:tcPr>
            <w:tcW w:w="850" w:type="dxa"/>
          </w:tcPr>
          <w:p w14:paraId="0C35A124" w14:textId="77777777" w:rsidR="006847B0"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31,7</w:t>
            </w:r>
          </w:p>
        </w:tc>
        <w:tc>
          <w:tcPr>
            <w:tcW w:w="851" w:type="dxa"/>
          </w:tcPr>
          <w:p w14:paraId="007395B5" w14:textId="77777777" w:rsidR="006847B0"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29</w:t>
            </w:r>
          </w:p>
        </w:tc>
        <w:tc>
          <w:tcPr>
            <w:tcW w:w="850" w:type="dxa"/>
          </w:tcPr>
          <w:p w14:paraId="6D42F9FF" w14:textId="77777777" w:rsidR="006847B0"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27,4</w:t>
            </w:r>
          </w:p>
        </w:tc>
        <w:tc>
          <w:tcPr>
            <w:tcW w:w="851" w:type="dxa"/>
          </w:tcPr>
          <w:p w14:paraId="3D7DA326" w14:textId="77777777" w:rsidR="006847B0"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90</w:t>
            </w:r>
          </w:p>
        </w:tc>
        <w:tc>
          <w:tcPr>
            <w:tcW w:w="815" w:type="dxa"/>
          </w:tcPr>
          <w:p w14:paraId="17E8C365" w14:textId="77777777" w:rsidR="006847B0" w:rsidRDefault="00B61E35" w:rsidP="00F6000B">
            <w:pPr>
              <w:spacing w:line="360"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28,3</w:t>
            </w:r>
          </w:p>
        </w:tc>
      </w:tr>
    </w:tbl>
    <w:p w14:paraId="34245455" w14:textId="77777777" w:rsidR="00D239DC" w:rsidRDefault="00D239DC" w:rsidP="00F6000B">
      <w:pPr>
        <w:spacing w:after="0" w:line="360" w:lineRule="auto"/>
        <w:jc w:val="both"/>
        <w:rPr>
          <w:rFonts w:ascii="Times New Roman" w:hAnsi="Times New Roman" w:cs="Times New Roman"/>
          <w:bCs/>
          <w:color w:val="000000" w:themeColor="text1"/>
          <w:sz w:val="28"/>
          <w:szCs w:val="28"/>
          <w:lang w:val="uk-UA"/>
        </w:rPr>
      </w:pPr>
    </w:p>
    <w:p w14:paraId="70C412D9" w14:textId="77777777" w:rsidR="00F568E7" w:rsidRDefault="00F568E7" w:rsidP="00F6000B">
      <w:pPr>
        <w:spacing w:after="0" w:line="360" w:lineRule="auto"/>
        <w:ind w:firstLine="709"/>
        <w:jc w:val="both"/>
        <w:rPr>
          <w:rFonts w:ascii="Times New Roman" w:hAnsi="Times New Roman" w:cs="Times New Roman"/>
          <w:bCs/>
          <w:color w:val="000000" w:themeColor="text1"/>
          <w:sz w:val="28"/>
          <w:szCs w:val="28"/>
          <w:lang w:val="uk-UA"/>
        </w:rPr>
      </w:pPr>
      <w:r w:rsidRPr="00F568E7">
        <w:rPr>
          <w:rFonts w:ascii="Times New Roman" w:hAnsi="Times New Roman" w:cs="Times New Roman"/>
          <w:bCs/>
          <w:color w:val="000000" w:themeColor="text1"/>
          <w:sz w:val="28"/>
          <w:szCs w:val="28"/>
          <w:lang w:val="uk-UA"/>
        </w:rPr>
        <w:t>На 5-7-у добу після отелення діагностували післяродову субінволюцію матки</w:t>
      </w:r>
      <w:r w:rsidR="004A4E50">
        <w:rPr>
          <w:rFonts w:ascii="Times New Roman" w:hAnsi="Times New Roman" w:cs="Times New Roman"/>
          <w:bCs/>
          <w:color w:val="000000" w:themeColor="text1"/>
          <w:sz w:val="28"/>
          <w:szCs w:val="28"/>
          <w:lang w:val="uk-UA"/>
        </w:rPr>
        <w:t xml:space="preserve"> (р</w:t>
      </w:r>
      <w:r w:rsidR="006C2662">
        <w:rPr>
          <w:rFonts w:ascii="Times New Roman" w:hAnsi="Times New Roman" w:cs="Times New Roman"/>
          <w:bCs/>
          <w:color w:val="000000" w:themeColor="text1"/>
          <w:sz w:val="28"/>
          <w:szCs w:val="28"/>
          <w:lang w:val="uk-UA"/>
        </w:rPr>
        <w:t>ис. 3.1.1)</w:t>
      </w:r>
      <w:r w:rsidRPr="00F568E7">
        <w:rPr>
          <w:rFonts w:ascii="Times New Roman" w:hAnsi="Times New Roman" w:cs="Times New Roman"/>
          <w:bCs/>
          <w:color w:val="000000" w:themeColor="text1"/>
          <w:sz w:val="28"/>
          <w:szCs w:val="28"/>
          <w:lang w:val="uk-UA"/>
        </w:rPr>
        <w:t>, парез,</w:t>
      </w:r>
      <w:r>
        <w:rPr>
          <w:rFonts w:ascii="Times New Roman" w:hAnsi="Times New Roman" w:cs="Times New Roman"/>
          <w:bCs/>
          <w:color w:val="000000" w:themeColor="text1"/>
          <w:sz w:val="28"/>
          <w:szCs w:val="28"/>
          <w:lang w:val="uk-UA"/>
        </w:rPr>
        <w:t xml:space="preserve"> </w:t>
      </w:r>
      <w:r w:rsidRPr="00F568E7">
        <w:rPr>
          <w:rFonts w:ascii="Times New Roman" w:hAnsi="Times New Roman" w:cs="Times New Roman"/>
          <w:bCs/>
          <w:color w:val="000000" w:themeColor="text1"/>
          <w:sz w:val="28"/>
          <w:szCs w:val="28"/>
          <w:lang w:val="uk-UA"/>
        </w:rPr>
        <w:t>метрити та вульво-вагініти. За період досліджень післяродову субінволюцію матки реєстрували у 2</w:t>
      </w:r>
      <w:r>
        <w:rPr>
          <w:rFonts w:ascii="Times New Roman" w:hAnsi="Times New Roman" w:cs="Times New Roman"/>
          <w:bCs/>
          <w:color w:val="000000" w:themeColor="text1"/>
          <w:sz w:val="28"/>
          <w:szCs w:val="28"/>
          <w:lang w:val="uk-UA"/>
        </w:rPr>
        <w:t>7</w:t>
      </w:r>
      <w:r w:rsidRPr="00F568E7">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 xml:space="preserve">8,5 </w:t>
      </w:r>
      <w:r w:rsidRPr="00F568E7">
        <w:rPr>
          <w:rFonts w:ascii="Times New Roman" w:hAnsi="Times New Roman" w:cs="Times New Roman"/>
          <w:bCs/>
          <w:color w:val="000000" w:themeColor="text1"/>
          <w:sz w:val="28"/>
          <w:szCs w:val="28"/>
          <w:lang w:val="uk-UA"/>
        </w:rPr>
        <w:t>%) корів.</w:t>
      </w:r>
    </w:p>
    <w:p w14:paraId="2D140419" w14:textId="77777777" w:rsidR="006C2662" w:rsidRDefault="006C2662" w:rsidP="00F6000B">
      <w:pPr>
        <w:spacing w:after="0" w:line="360" w:lineRule="auto"/>
        <w:ind w:firstLine="709"/>
        <w:jc w:val="both"/>
        <w:rPr>
          <w:rFonts w:ascii="Times New Roman" w:hAnsi="Times New Roman" w:cs="Times New Roman"/>
          <w:bCs/>
          <w:color w:val="000000" w:themeColor="text1"/>
          <w:sz w:val="28"/>
          <w:szCs w:val="28"/>
          <w:lang w:val="uk-UA"/>
        </w:rPr>
      </w:pPr>
    </w:p>
    <w:p w14:paraId="73EDF0E5" w14:textId="77777777" w:rsidR="006C2662" w:rsidRDefault="006C2662" w:rsidP="00F6000B">
      <w:pPr>
        <w:spacing w:after="0" w:line="360" w:lineRule="auto"/>
        <w:ind w:firstLine="709"/>
        <w:jc w:val="both"/>
        <w:rPr>
          <w:szCs w:val="28"/>
          <w:lang w:val="uk-UA"/>
        </w:rPr>
      </w:pPr>
      <w:r w:rsidRPr="00BD61A6">
        <w:rPr>
          <w:szCs w:val="28"/>
        </w:rPr>
        <w:object w:dxaOrig="4576" w:dyaOrig="3735" w14:anchorId="2AA3B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212.25pt" o:ole="" o:preferrelative="f">
            <v:imagedata r:id="rId8" o:title=""/>
            <o:lock v:ext="edit" aspectratio="f"/>
          </v:shape>
          <o:OLEObject Type="Embed" ProgID="PBrush" ShapeID="_x0000_i1025" DrawAspect="Content" ObjectID="_1819105977" r:id="rId9"/>
        </w:object>
      </w:r>
      <w:r w:rsidRPr="00BD61A6">
        <w:rPr>
          <w:szCs w:val="28"/>
        </w:rPr>
        <w:object w:dxaOrig="4559" w:dyaOrig="3795" w14:anchorId="66225D59">
          <v:shape id="_x0000_i1026" type="#_x0000_t75" style="width:213pt;height:212.25pt;flip:x" o:ole="" o:preferrelative="f">
            <v:imagedata r:id="rId10" o:title="" gain="71235f" blacklevel="3277f"/>
            <o:lock v:ext="edit" aspectratio="f"/>
          </v:shape>
          <o:OLEObject Type="Embed" ProgID="PBrush" ShapeID="_x0000_i1026" DrawAspect="Content" ObjectID="_1819105978" r:id="rId11"/>
        </w:object>
      </w:r>
    </w:p>
    <w:p w14:paraId="0A3F7BC7" w14:textId="77777777" w:rsidR="006C2662" w:rsidRPr="006C2662" w:rsidRDefault="004A4E50" w:rsidP="00F6000B">
      <w:pPr>
        <w:spacing w:after="0"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sz w:val="28"/>
          <w:szCs w:val="28"/>
          <w:lang w:val="uk-UA"/>
        </w:rPr>
        <w:t>Рис. 3</w:t>
      </w:r>
      <w:r w:rsidR="00C62C07">
        <w:rPr>
          <w:rFonts w:ascii="Times New Roman" w:hAnsi="Times New Roman" w:cs="Times New Roman"/>
          <w:sz w:val="28"/>
          <w:szCs w:val="28"/>
          <w:lang w:val="uk-UA"/>
        </w:rPr>
        <w:t xml:space="preserve">.1.1. Ехограма матки корови за </w:t>
      </w:r>
      <w:r w:rsidR="006C2662" w:rsidRPr="006C2662">
        <w:rPr>
          <w:rFonts w:ascii="Times New Roman" w:hAnsi="Times New Roman" w:cs="Times New Roman"/>
          <w:sz w:val="28"/>
          <w:szCs w:val="28"/>
          <w:lang w:val="uk-UA"/>
        </w:rPr>
        <w:t>гострої субінволюції.</w:t>
      </w:r>
    </w:p>
    <w:p w14:paraId="407C3B10" w14:textId="77777777" w:rsidR="006C2662" w:rsidRDefault="006C2662" w:rsidP="00F6000B">
      <w:pPr>
        <w:spacing w:after="0" w:line="360" w:lineRule="auto"/>
        <w:ind w:firstLine="709"/>
        <w:jc w:val="both"/>
        <w:rPr>
          <w:rFonts w:ascii="Times New Roman" w:hAnsi="Times New Roman" w:cs="Times New Roman"/>
          <w:bCs/>
          <w:color w:val="000000" w:themeColor="text1"/>
          <w:sz w:val="28"/>
          <w:szCs w:val="28"/>
          <w:lang w:val="uk-UA"/>
        </w:rPr>
      </w:pPr>
    </w:p>
    <w:p w14:paraId="78F2B05F" w14:textId="77777777" w:rsidR="00F568E7" w:rsidRDefault="00F568E7" w:rsidP="00F6000B">
      <w:pPr>
        <w:spacing w:after="0" w:line="360" w:lineRule="auto"/>
        <w:ind w:firstLine="709"/>
        <w:jc w:val="both"/>
        <w:rPr>
          <w:rFonts w:ascii="Times New Roman" w:hAnsi="Times New Roman" w:cs="Times New Roman"/>
          <w:bCs/>
          <w:color w:val="000000" w:themeColor="text1"/>
          <w:sz w:val="28"/>
          <w:szCs w:val="28"/>
          <w:lang w:val="uk-UA"/>
        </w:rPr>
      </w:pPr>
      <w:r w:rsidRPr="00F568E7">
        <w:rPr>
          <w:rFonts w:ascii="Times New Roman" w:hAnsi="Times New Roman" w:cs="Times New Roman"/>
          <w:bCs/>
          <w:color w:val="000000" w:themeColor="text1"/>
          <w:sz w:val="28"/>
          <w:szCs w:val="28"/>
          <w:lang w:val="uk-UA"/>
        </w:rPr>
        <w:t xml:space="preserve">Ознаки типової і атипової форм післяродового парезу реєстрували на </w:t>
      </w:r>
      <w:r w:rsidR="00B015BF">
        <w:rPr>
          <w:rFonts w:ascii="Times New Roman" w:hAnsi="Times New Roman" w:cs="Times New Roman"/>
          <w:bCs/>
          <w:color w:val="000000" w:themeColor="text1"/>
          <w:sz w:val="28"/>
          <w:szCs w:val="28"/>
          <w:lang w:val="uk-UA"/>
        </w:rPr>
        <w:t>1</w:t>
      </w:r>
      <w:r w:rsidRPr="00F568E7">
        <w:rPr>
          <w:rFonts w:ascii="Times New Roman" w:hAnsi="Times New Roman" w:cs="Times New Roman"/>
          <w:bCs/>
          <w:color w:val="000000" w:themeColor="text1"/>
          <w:sz w:val="28"/>
          <w:szCs w:val="28"/>
          <w:lang w:val="uk-UA"/>
        </w:rPr>
        <w:t>-</w:t>
      </w:r>
      <w:r w:rsidR="00B015BF">
        <w:rPr>
          <w:rFonts w:ascii="Times New Roman" w:hAnsi="Times New Roman" w:cs="Times New Roman"/>
          <w:bCs/>
          <w:color w:val="000000" w:themeColor="text1"/>
          <w:sz w:val="28"/>
          <w:szCs w:val="28"/>
          <w:lang w:val="uk-UA"/>
        </w:rPr>
        <w:t>2</w:t>
      </w:r>
      <w:r w:rsidRPr="00F568E7">
        <w:rPr>
          <w:rFonts w:ascii="Times New Roman" w:hAnsi="Times New Roman" w:cs="Times New Roman"/>
          <w:bCs/>
          <w:color w:val="000000" w:themeColor="text1"/>
          <w:sz w:val="28"/>
          <w:szCs w:val="28"/>
          <w:lang w:val="uk-UA"/>
        </w:rPr>
        <w:t xml:space="preserve"> добу після отелу у </w:t>
      </w:r>
      <w:r w:rsidR="00B015BF">
        <w:rPr>
          <w:rFonts w:ascii="Times New Roman" w:hAnsi="Times New Roman" w:cs="Times New Roman"/>
          <w:bCs/>
          <w:color w:val="000000" w:themeColor="text1"/>
          <w:sz w:val="28"/>
          <w:szCs w:val="28"/>
          <w:lang w:val="uk-UA"/>
        </w:rPr>
        <w:t xml:space="preserve">3,8 </w:t>
      </w:r>
      <w:r w:rsidRPr="00F568E7">
        <w:rPr>
          <w:rFonts w:ascii="Times New Roman" w:hAnsi="Times New Roman" w:cs="Times New Roman"/>
          <w:bCs/>
          <w:color w:val="000000" w:themeColor="text1"/>
          <w:sz w:val="28"/>
          <w:szCs w:val="28"/>
          <w:lang w:val="uk-UA"/>
        </w:rPr>
        <w:t>% тварин. Серед корів господарства досить поширеними були післяродові місцеві септичні процеси у статевих органах. Післяродові метрити в більшості випадків (</w:t>
      </w:r>
      <w:r w:rsidR="00B015BF">
        <w:rPr>
          <w:rFonts w:ascii="Times New Roman" w:hAnsi="Times New Roman" w:cs="Times New Roman"/>
          <w:bCs/>
          <w:color w:val="000000" w:themeColor="text1"/>
          <w:sz w:val="28"/>
          <w:szCs w:val="28"/>
          <w:lang w:val="uk-UA"/>
        </w:rPr>
        <w:t>4</w:t>
      </w:r>
      <w:r w:rsidRPr="00F568E7">
        <w:rPr>
          <w:rFonts w:ascii="Times New Roman" w:hAnsi="Times New Roman" w:cs="Times New Roman"/>
          <w:bCs/>
          <w:color w:val="000000" w:themeColor="text1"/>
          <w:sz w:val="28"/>
          <w:szCs w:val="28"/>
          <w:lang w:val="uk-UA"/>
        </w:rPr>
        <w:t>1/1</w:t>
      </w:r>
      <w:r w:rsidR="00B015BF">
        <w:rPr>
          <w:rFonts w:ascii="Times New Roman" w:hAnsi="Times New Roman" w:cs="Times New Roman"/>
          <w:bCs/>
          <w:color w:val="000000" w:themeColor="text1"/>
          <w:sz w:val="28"/>
          <w:szCs w:val="28"/>
          <w:lang w:val="uk-UA"/>
        </w:rPr>
        <w:t>2</w:t>
      </w:r>
      <w:r w:rsidRPr="00F568E7">
        <w:rPr>
          <w:rFonts w:ascii="Times New Roman" w:hAnsi="Times New Roman" w:cs="Times New Roman"/>
          <w:bCs/>
          <w:color w:val="000000" w:themeColor="text1"/>
          <w:sz w:val="28"/>
          <w:szCs w:val="28"/>
          <w:lang w:val="uk-UA"/>
        </w:rPr>
        <w:t>,9</w:t>
      </w:r>
      <w:r w:rsidR="00B015BF">
        <w:rPr>
          <w:rFonts w:ascii="Times New Roman" w:hAnsi="Times New Roman" w:cs="Times New Roman"/>
          <w:bCs/>
          <w:color w:val="000000" w:themeColor="text1"/>
          <w:sz w:val="28"/>
          <w:szCs w:val="28"/>
          <w:lang w:val="uk-UA"/>
        </w:rPr>
        <w:t xml:space="preserve"> </w:t>
      </w:r>
      <w:r w:rsidRPr="00F568E7">
        <w:rPr>
          <w:rFonts w:ascii="Times New Roman" w:hAnsi="Times New Roman" w:cs="Times New Roman"/>
          <w:bCs/>
          <w:color w:val="000000" w:themeColor="text1"/>
          <w:sz w:val="28"/>
          <w:szCs w:val="28"/>
          <w:lang w:val="uk-UA"/>
        </w:rPr>
        <w:t>%) були обумовленими ускладненими родами і мали катаральний (</w:t>
      </w:r>
      <w:r w:rsidR="00AA6EDF">
        <w:rPr>
          <w:rFonts w:ascii="Times New Roman" w:hAnsi="Times New Roman" w:cs="Times New Roman"/>
          <w:bCs/>
          <w:color w:val="000000" w:themeColor="text1"/>
          <w:sz w:val="28"/>
          <w:szCs w:val="28"/>
          <w:lang w:val="uk-UA"/>
        </w:rPr>
        <w:t>6,3 %</w:t>
      </w:r>
      <w:r w:rsidRPr="00F568E7">
        <w:rPr>
          <w:rFonts w:ascii="Times New Roman" w:hAnsi="Times New Roman" w:cs="Times New Roman"/>
          <w:bCs/>
          <w:color w:val="000000" w:themeColor="text1"/>
          <w:sz w:val="28"/>
          <w:szCs w:val="28"/>
          <w:lang w:val="uk-UA"/>
        </w:rPr>
        <w:t>) т</w:t>
      </w:r>
      <w:r w:rsidR="00B015BF">
        <w:rPr>
          <w:rFonts w:ascii="Times New Roman" w:hAnsi="Times New Roman" w:cs="Times New Roman"/>
          <w:bCs/>
          <w:color w:val="000000" w:themeColor="text1"/>
          <w:sz w:val="28"/>
          <w:szCs w:val="28"/>
          <w:lang w:val="uk-UA"/>
        </w:rPr>
        <w:t xml:space="preserve">а </w:t>
      </w:r>
      <w:r w:rsidRPr="00F568E7">
        <w:rPr>
          <w:rFonts w:ascii="Times New Roman" w:hAnsi="Times New Roman" w:cs="Times New Roman"/>
          <w:bCs/>
          <w:color w:val="000000" w:themeColor="text1"/>
          <w:sz w:val="28"/>
          <w:szCs w:val="28"/>
          <w:lang w:val="uk-UA"/>
        </w:rPr>
        <w:t>гнійн</w:t>
      </w:r>
      <w:r w:rsidR="00B015BF">
        <w:rPr>
          <w:rFonts w:ascii="Times New Roman" w:hAnsi="Times New Roman" w:cs="Times New Roman"/>
          <w:bCs/>
          <w:color w:val="000000" w:themeColor="text1"/>
          <w:sz w:val="28"/>
          <w:szCs w:val="28"/>
          <w:lang w:val="uk-UA"/>
        </w:rPr>
        <w:t>о-катаральний</w:t>
      </w:r>
      <w:r w:rsidRPr="00F568E7">
        <w:rPr>
          <w:rFonts w:ascii="Times New Roman" w:hAnsi="Times New Roman" w:cs="Times New Roman"/>
          <w:bCs/>
          <w:color w:val="000000" w:themeColor="text1"/>
          <w:sz w:val="28"/>
          <w:szCs w:val="28"/>
          <w:lang w:val="uk-UA"/>
        </w:rPr>
        <w:t xml:space="preserve"> (</w:t>
      </w:r>
      <w:r w:rsidR="00AA6EDF">
        <w:rPr>
          <w:rFonts w:ascii="Times New Roman" w:hAnsi="Times New Roman" w:cs="Times New Roman"/>
          <w:bCs/>
          <w:color w:val="000000" w:themeColor="text1"/>
          <w:sz w:val="28"/>
          <w:szCs w:val="28"/>
          <w:lang w:val="uk-UA"/>
        </w:rPr>
        <w:t>6,6 %</w:t>
      </w:r>
      <w:r w:rsidRPr="00F568E7">
        <w:rPr>
          <w:rFonts w:ascii="Times New Roman" w:hAnsi="Times New Roman" w:cs="Times New Roman"/>
          <w:bCs/>
          <w:color w:val="000000" w:themeColor="text1"/>
          <w:sz w:val="28"/>
          <w:szCs w:val="28"/>
          <w:lang w:val="uk-UA"/>
        </w:rPr>
        <w:t>) характер запалення</w:t>
      </w:r>
      <w:r w:rsidR="00B015BF">
        <w:rPr>
          <w:rFonts w:ascii="Times New Roman" w:hAnsi="Times New Roman" w:cs="Times New Roman"/>
          <w:bCs/>
          <w:color w:val="000000" w:themeColor="text1"/>
          <w:sz w:val="28"/>
          <w:szCs w:val="28"/>
          <w:lang w:val="uk-UA"/>
        </w:rPr>
        <w:t xml:space="preserve"> (табл. 3.1.2)</w:t>
      </w:r>
      <w:r w:rsidRPr="00F568E7">
        <w:rPr>
          <w:rFonts w:ascii="Times New Roman" w:hAnsi="Times New Roman" w:cs="Times New Roman"/>
          <w:bCs/>
          <w:color w:val="000000" w:themeColor="text1"/>
          <w:sz w:val="28"/>
          <w:szCs w:val="28"/>
          <w:lang w:val="uk-UA"/>
        </w:rPr>
        <w:t>.</w:t>
      </w:r>
    </w:p>
    <w:p w14:paraId="11652B5E" w14:textId="77777777" w:rsidR="00F6000B" w:rsidRPr="00AA6EDF" w:rsidRDefault="00F6000B" w:rsidP="00F6000B">
      <w:pPr>
        <w:spacing w:after="0" w:line="360" w:lineRule="auto"/>
        <w:ind w:firstLine="709"/>
        <w:jc w:val="both"/>
        <w:rPr>
          <w:rFonts w:ascii="Times New Roman" w:hAnsi="Times New Roman" w:cs="Times New Roman"/>
          <w:bCs/>
          <w:color w:val="000000" w:themeColor="text1"/>
          <w:sz w:val="28"/>
          <w:szCs w:val="28"/>
          <w:lang w:val="uk-UA"/>
        </w:rPr>
      </w:pPr>
      <w:r w:rsidRPr="00AA6EDF">
        <w:rPr>
          <w:rFonts w:ascii="Times New Roman" w:hAnsi="Times New Roman" w:cs="Times New Roman"/>
          <w:bCs/>
          <w:color w:val="000000" w:themeColor="text1"/>
          <w:sz w:val="28"/>
          <w:szCs w:val="28"/>
          <w:lang w:val="uk-UA"/>
        </w:rPr>
        <w:t>Серозні та гнійн</w:t>
      </w:r>
      <w:r>
        <w:rPr>
          <w:rFonts w:ascii="Times New Roman" w:hAnsi="Times New Roman" w:cs="Times New Roman"/>
          <w:bCs/>
          <w:color w:val="000000" w:themeColor="text1"/>
          <w:sz w:val="28"/>
          <w:szCs w:val="28"/>
          <w:lang w:val="uk-UA"/>
        </w:rPr>
        <w:t>о-катаральні</w:t>
      </w:r>
      <w:r w:rsidRPr="00AA6EDF">
        <w:rPr>
          <w:rFonts w:ascii="Times New Roman" w:hAnsi="Times New Roman" w:cs="Times New Roman"/>
          <w:bCs/>
          <w:color w:val="000000" w:themeColor="text1"/>
          <w:sz w:val="28"/>
          <w:szCs w:val="28"/>
          <w:lang w:val="uk-UA"/>
        </w:rPr>
        <w:t xml:space="preserve"> вульво-вагініти були наслідком важких патологічних отелень із травмуванням тканин родового каналу і реєструвались у 1</w:t>
      </w:r>
      <w:r>
        <w:rPr>
          <w:rFonts w:ascii="Times New Roman" w:hAnsi="Times New Roman" w:cs="Times New Roman"/>
          <w:bCs/>
          <w:color w:val="000000" w:themeColor="text1"/>
          <w:sz w:val="28"/>
          <w:szCs w:val="28"/>
          <w:lang w:val="uk-UA"/>
        </w:rPr>
        <w:t>0</w:t>
      </w:r>
      <w:r w:rsidRPr="00AA6EDF">
        <w:rPr>
          <w:rFonts w:ascii="Times New Roman" w:hAnsi="Times New Roman" w:cs="Times New Roman"/>
          <w:bCs/>
          <w:color w:val="000000" w:themeColor="text1"/>
          <w:sz w:val="28"/>
          <w:szCs w:val="28"/>
          <w:lang w:val="uk-UA"/>
        </w:rPr>
        <w:t xml:space="preserve"> (3,</w:t>
      </w:r>
      <w:r>
        <w:rPr>
          <w:rFonts w:ascii="Times New Roman" w:hAnsi="Times New Roman" w:cs="Times New Roman"/>
          <w:bCs/>
          <w:color w:val="000000" w:themeColor="text1"/>
          <w:sz w:val="28"/>
          <w:szCs w:val="28"/>
          <w:lang w:val="uk-UA"/>
        </w:rPr>
        <w:t xml:space="preserve">1 </w:t>
      </w:r>
      <w:r w:rsidRPr="00AA6EDF">
        <w:rPr>
          <w:rFonts w:ascii="Times New Roman" w:hAnsi="Times New Roman" w:cs="Times New Roman"/>
          <w:bCs/>
          <w:color w:val="000000" w:themeColor="text1"/>
          <w:sz w:val="28"/>
          <w:szCs w:val="28"/>
          <w:lang w:val="uk-UA"/>
        </w:rPr>
        <w:t xml:space="preserve">%) випадків, із них серозний </w:t>
      </w:r>
      <w:r>
        <w:rPr>
          <w:rFonts w:ascii="Times New Roman" w:hAnsi="Times New Roman" w:cs="Times New Roman"/>
          <w:bCs/>
          <w:color w:val="000000" w:themeColor="text1"/>
          <w:sz w:val="28"/>
          <w:szCs w:val="28"/>
          <w:lang w:val="uk-UA"/>
        </w:rPr>
        <w:t xml:space="preserve">та </w:t>
      </w:r>
      <w:r w:rsidRPr="00AA6EDF">
        <w:rPr>
          <w:rFonts w:ascii="Times New Roman" w:hAnsi="Times New Roman" w:cs="Times New Roman"/>
          <w:bCs/>
          <w:color w:val="000000" w:themeColor="text1"/>
          <w:sz w:val="28"/>
          <w:szCs w:val="28"/>
          <w:lang w:val="uk-UA"/>
        </w:rPr>
        <w:t xml:space="preserve">катаральний </w:t>
      </w:r>
      <w:r>
        <w:rPr>
          <w:rFonts w:ascii="Times New Roman" w:hAnsi="Times New Roman" w:cs="Times New Roman"/>
          <w:bCs/>
          <w:color w:val="000000" w:themeColor="text1"/>
          <w:sz w:val="28"/>
          <w:szCs w:val="28"/>
          <w:lang w:val="uk-UA"/>
        </w:rPr>
        <w:t xml:space="preserve">по 1,55 </w:t>
      </w:r>
      <w:r w:rsidRPr="00AA6EDF">
        <w:rPr>
          <w:rFonts w:ascii="Times New Roman" w:hAnsi="Times New Roman" w:cs="Times New Roman"/>
          <w:bCs/>
          <w:color w:val="000000" w:themeColor="text1"/>
          <w:sz w:val="28"/>
          <w:szCs w:val="28"/>
          <w:lang w:val="uk-UA"/>
        </w:rPr>
        <w:t xml:space="preserve">% тварин. </w:t>
      </w:r>
    </w:p>
    <w:p w14:paraId="713D7C8D" w14:textId="77777777" w:rsidR="00F6000B" w:rsidRDefault="00F6000B" w:rsidP="00F6000B">
      <w:pPr>
        <w:spacing w:after="0" w:line="360" w:lineRule="auto"/>
        <w:ind w:firstLine="709"/>
        <w:jc w:val="both"/>
        <w:rPr>
          <w:rFonts w:ascii="Times New Roman" w:hAnsi="Times New Roman" w:cs="Times New Roman"/>
          <w:bCs/>
          <w:color w:val="000000" w:themeColor="text1"/>
          <w:sz w:val="28"/>
          <w:szCs w:val="28"/>
          <w:lang w:val="uk-UA"/>
        </w:rPr>
      </w:pPr>
      <w:r w:rsidRPr="00AA6EDF">
        <w:rPr>
          <w:rFonts w:ascii="Times New Roman" w:hAnsi="Times New Roman" w:cs="Times New Roman"/>
          <w:bCs/>
          <w:color w:val="000000" w:themeColor="text1"/>
          <w:sz w:val="28"/>
          <w:szCs w:val="28"/>
          <w:lang w:val="uk-UA"/>
        </w:rPr>
        <w:t>Післяродові метрити у корів реєструвались на 7-8-у добу після родів і перебігали у катаральній (6</w:t>
      </w:r>
      <w:r>
        <w:rPr>
          <w:rFonts w:ascii="Times New Roman" w:hAnsi="Times New Roman" w:cs="Times New Roman"/>
          <w:bCs/>
          <w:color w:val="000000" w:themeColor="text1"/>
          <w:sz w:val="28"/>
          <w:szCs w:val="28"/>
          <w:lang w:val="uk-UA"/>
        </w:rPr>
        <w:t xml:space="preserve">,3 </w:t>
      </w:r>
      <w:r w:rsidRPr="00AA6EDF">
        <w:rPr>
          <w:rFonts w:ascii="Times New Roman" w:hAnsi="Times New Roman" w:cs="Times New Roman"/>
          <w:bCs/>
          <w:color w:val="000000" w:themeColor="text1"/>
          <w:sz w:val="28"/>
          <w:szCs w:val="28"/>
          <w:lang w:val="uk-UA"/>
        </w:rPr>
        <w:t>%) та гнійн</w:t>
      </w:r>
      <w:r>
        <w:rPr>
          <w:rFonts w:ascii="Times New Roman" w:hAnsi="Times New Roman" w:cs="Times New Roman"/>
          <w:bCs/>
          <w:color w:val="000000" w:themeColor="text1"/>
          <w:sz w:val="28"/>
          <w:szCs w:val="28"/>
          <w:lang w:val="uk-UA"/>
        </w:rPr>
        <w:t>о-катаральній</w:t>
      </w:r>
      <w:r w:rsidRPr="00AA6EDF">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 xml:space="preserve">(6,6 </w:t>
      </w:r>
      <w:r w:rsidRPr="00AA6EDF">
        <w:rPr>
          <w:rFonts w:ascii="Times New Roman" w:hAnsi="Times New Roman" w:cs="Times New Roman"/>
          <w:bCs/>
          <w:color w:val="000000" w:themeColor="text1"/>
          <w:sz w:val="28"/>
          <w:szCs w:val="28"/>
          <w:lang w:val="uk-UA"/>
        </w:rPr>
        <w:t>%) формах запалення</w:t>
      </w:r>
      <w:r w:rsidR="004A4E50">
        <w:rPr>
          <w:rFonts w:ascii="Times New Roman" w:hAnsi="Times New Roman" w:cs="Times New Roman"/>
          <w:bCs/>
          <w:color w:val="000000" w:themeColor="text1"/>
          <w:sz w:val="28"/>
          <w:szCs w:val="28"/>
          <w:lang w:val="uk-UA"/>
        </w:rPr>
        <w:t xml:space="preserve"> (р</w:t>
      </w:r>
      <w:r>
        <w:rPr>
          <w:rFonts w:ascii="Times New Roman" w:hAnsi="Times New Roman" w:cs="Times New Roman"/>
          <w:bCs/>
          <w:color w:val="000000" w:themeColor="text1"/>
          <w:sz w:val="28"/>
          <w:szCs w:val="28"/>
          <w:lang w:val="uk-UA"/>
        </w:rPr>
        <w:t>ис. 3.1.2)</w:t>
      </w:r>
      <w:r w:rsidRPr="00AA6EDF">
        <w:rPr>
          <w:rFonts w:ascii="Times New Roman" w:hAnsi="Times New Roman" w:cs="Times New Roman"/>
          <w:bCs/>
          <w:color w:val="000000" w:themeColor="text1"/>
          <w:sz w:val="28"/>
          <w:szCs w:val="28"/>
          <w:lang w:val="uk-UA"/>
        </w:rPr>
        <w:t>.</w:t>
      </w:r>
    </w:p>
    <w:p w14:paraId="5EE03165" w14:textId="77777777" w:rsidR="00F6000B" w:rsidRDefault="00F6000B" w:rsidP="00F6000B">
      <w:pPr>
        <w:spacing w:after="0" w:line="360" w:lineRule="auto"/>
        <w:ind w:firstLine="709"/>
        <w:jc w:val="both"/>
        <w:rPr>
          <w:rFonts w:ascii="Times New Roman" w:hAnsi="Times New Roman" w:cs="Times New Roman"/>
          <w:bCs/>
          <w:color w:val="000000" w:themeColor="text1"/>
          <w:sz w:val="28"/>
          <w:szCs w:val="28"/>
          <w:lang w:val="uk-UA"/>
        </w:rPr>
      </w:pPr>
    </w:p>
    <w:p w14:paraId="59D3D96A" w14:textId="77777777" w:rsidR="005F0353" w:rsidRDefault="005F0353" w:rsidP="00F6000B">
      <w:pPr>
        <w:spacing w:after="0" w:line="360" w:lineRule="auto"/>
        <w:ind w:firstLine="709"/>
        <w:jc w:val="both"/>
        <w:rPr>
          <w:rFonts w:ascii="Times New Roman" w:hAnsi="Times New Roman" w:cs="Times New Roman"/>
          <w:bCs/>
          <w:color w:val="000000" w:themeColor="text1"/>
          <w:sz w:val="28"/>
          <w:szCs w:val="28"/>
          <w:lang w:val="uk-UA"/>
        </w:rPr>
      </w:pPr>
    </w:p>
    <w:p w14:paraId="2F489CAA" w14:textId="77777777" w:rsidR="005F0353" w:rsidRDefault="005F0353" w:rsidP="00F6000B">
      <w:pPr>
        <w:spacing w:after="0" w:line="360" w:lineRule="auto"/>
        <w:ind w:firstLine="709"/>
        <w:jc w:val="both"/>
        <w:rPr>
          <w:rFonts w:ascii="Times New Roman" w:hAnsi="Times New Roman" w:cs="Times New Roman"/>
          <w:bCs/>
          <w:color w:val="000000" w:themeColor="text1"/>
          <w:sz w:val="28"/>
          <w:szCs w:val="28"/>
          <w:lang w:val="uk-UA"/>
        </w:rPr>
      </w:pPr>
    </w:p>
    <w:p w14:paraId="0FAEE17B" w14:textId="77777777" w:rsidR="005F0353" w:rsidRDefault="005F0353" w:rsidP="00F6000B">
      <w:pPr>
        <w:spacing w:after="0" w:line="360" w:lineRule="auto"/>
        <w:ind w:firstLine="709"/>
        <w:jc w:val="both"/>
        <w:rPr>
          <w:rFonts w:ascii="Times New Roman" w:hAnsi="Times New Roman" w:cs="Times New Roman"/>
          <w:bCs/>
          <w:color w:val="000000" w:themeColor="text1"/>
          <w:sz w:val="28"/>
          <w:szCs w:val="28"/>
          <w:lang w:val="uk-UA"/>
        </w:rPr>
      </w:pPr>
    </w:p>
    <w:p w14:paraId="430CD63E" w14:textId="77777777" w:rsidR="005F0353" w:rsidRDefault="005F0353" w:rsidP="00F6000B">
      <w:pPr>
        <w:spacing w:after="0" w:line="360" w:lineRule="auto"/>
        <w:ind w:firstLine="709"/>
        <w:jc w:val="both"/>
        <w:rPr>
          <w:rFonts w:ascii="Times New Roman" w:hAnsi="Times New Roman" w:cs="Times New Roman"/>
          <w:bCs/>
          <w:color w:val="000000" w:themeColor="text1"/>
          <w:sz w:val="28"/>
          <w:szCs w:val="28"/>
          <w:lang w:val="uk-UA"/>
        </w:rPr>
      </w:pPr>
    </w:p>
    <w:p w14:paraId="5E83E8F4" w14:textId="77777777" w:rsidR="005F0353" w:rsidRDefault="005F0353" w:rsidP="00F6000B">
      <w:pPr>
        <w:spacing w:after="0" w:line="360" w:lineRule="auto"/>
        <w:ind w:firstLine="709"/>
        <w:jc w:val="both"/>
        <w:rPr>
          <w:rFonts w:ascii="Times New Roman" w:hAnsi="Times New Roman" w:cs="Times New Roman"/>
          <w:bCs/>
          <w:color w:val="000000" w:themeColor="text1"/>
          <w:sz w:val="28"/>
          <w:szCs w:val="28"/>
          <w:lang w:val="uk-UA"/>
        </w:rPr>
      </w:pPr>
    </w:p>
    <w:p w14:paraId="058CD015" w14:textId="77777777" w:rsidR="005F0353" w:rsidRDefault="005F0353" w:rsidP="00F6000B">
      <w:pPr>
        <w:spacing w:after="0" w:line="360" w:lineRule="auto"/>
        <w:ind w:firstLine="709"/>
        <w:jc w:val="both"/>
        <w:rPr>
          <w:rFonts w:ascii="Times New Roman" w:hAnsi="Times New Roman" w:cs="Times New Roman"/>
          <w:bCs/>
          <w:color w:val="000000" w:themeColor="text1"/>
          <w:sz w:val="28"/>
          <w:szCs w:val="28"/>
          <w:lang w:val="uk-UA"/>
        </w:rPr>
      </w:pPr>
    </w:p>
    <w:p w14:paraId="06175747" w14:textId="77777777" w:rsidR="00B015BF" w:rsidRDefault="00B015BF" w:rsidP="00F6000B">
      <w:pPr>
        <w:spacing w:after="0" w:line="360" w:lineRule="auto"/>
        <w:ind w:firstLine="709"/>
        <w:jc w:val="right"/>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lastRenderedPageBreak/>
        <w:t>Табл. 3.1.2</w:t>
      </w:r>
    </w:p>
    <w:p w14:paraId="487BE143" w14:textId="77777777" w:rsidR="00B015BF" w:rsidRPr="00B015BF" w:rsidRDefault="00B015BF" w:rsidP="00F6000B">
      <w:pPr>
        <w:spacing w:after="0" w:line="360" w:lineRule="auto"/>
        <w:ind w:firstLine="709"/>
        <w:jc w:val="both"/>
        <w:rPr>
          <w:rFonts w:ascii="Times New Roman" w:hAnsi="Times New Roman" w:cs="Times New Roman"/>
          <w:b/>
          <w:color w:val="000000" w:themeColor="text1"/>
          <w:sz w:val="28"/>
          <w:szCs w:val="28"/>
          <w:lang w:val="uk-UA"/>
        </w:rPr>
      </w:pPr>
      <w:r w:rsidRPr="00B015BF">
        <w:rPr>
          <w:rFonts w:ascii="Times New Roman" w:hAnsi="Times New Roman" w:cs="Times New Roman"/>
          <w:b/>
          <w:color w:val="000000" w:themeColor="text1"/>
          <w:sz w:val="28"/>
          <w:szCs w:val="28"/>
          <w:lang w:val="uk-UA"/>
        </w:rPr>
        <w:t>Післяродові септичні процеси у статевих органах корів за характером запального ексудату.</w:t>
      </w:r>
    </w:p>
    <w:tbl>
      <w:tblPr>
        <w:tblStyle w:val="a3"/>
        <w:tblW w:w="0" w:type="auto"/>
        <w:tblLook w:val="04A0" w:firstRow="1" w:lastRow="0" w:firstColumn="1" w:lastColumn="0" w:noHBand="0" w:noVBand="1"/>
      </w:tblPr>
      <w:tblGrid>
        <w:gridCol w:w="3085"/>
        <w:gridCol w:w="851"/>
        <w:gridCol w:w="850"/>
        <w:gridCol w:w="851"/>
        <w:gridCol w:w="850"/>
        <w:gridCol w:w="851"/>
        <w:gridCol w:w="850"/>
        <w:gridCol w:w="851"/>
        <w:gridCol w:w="815"/>
      </w:tblGrid>
      <w:tr w:rsidR="00B015BF" w14:paraId="2E7FE345" w14:textId="77777777" w:rsidTr="00FE286A">
        <w:tc>
          <w:tcPr>
            <w:tcW w:w="3085" w:type="dxa"/>
            <w:vMerge w:val="restart"/>
          </w:tcPr>
          <w:p w14:paraId="537D9018"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Патологія післяродового періоду</w:t>
            </w:r>
          </w:p>
        </w:tc>
        <w:tc>
          <w:tcPr>
            <w:tcW w:w="5103" w:type="dxa"/>
            <w:gridSpan w:val="6"/>
          </w:tcPr>
          <w:p w14:paraId="130DD0DF"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Період дослідження</w:t>
            </w:r>
          </w:p>
        </w:tc>
        <w:tc>
          <w:tcPr>
            <w:tcW w:w="1666" w:type="dxa"/>
            <w:gridSpan w:val="2"/>
            <w:vMerge w:val="restart"/>
          </w:tcPr>
          <w:p w14:paraId="1412C0EC"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Всього</w:t>
            </w:r>
          </w:p>
        </w:tc>
      </w:tr>
      <w:tr w:rsidR="00B015BF" w14:paraId="2E79DC26" w14:textId="77777777" w:rsidTr="00FE286A">
        <w:tc>
          <w:tcPr>
            <w:tcW w:w="3085" w:type="dxa"/>
            <w:vMerge/>
          </w:tcPr>
          <w:p w14:paraId="7B3E971E" w14:textId="77777777" w:rsidR="00B015BF" w:rsidRDefault="00B015BF" w:rsidP="00F6000B">
            <w:pPr>
              <w:spacing w:line="276" w:lineRule="auto"/>
              <w:jc w:val="both"/>
              <w:rPr>
                <w:rFonts w:ascii="Times New Roman" w:hAnsi="Times New Roman" w:cs="Times New Roman"/>
                <w:bCs/>
                <w:color w:val="000000" w:themeColor="text1"/>
                <w:sz w:val="28"/>
                <w:szCs w:val="28"/>
                <w:lang w:val="uk-UA"/>
              </w:rPr>
            </w:pPr>
          </w:p>
        </w:tc>
        <w:tc>
          <w:tcPr>
            <w:tcW w:w="1701" w:type="dxa"/>
            <w:gridSpan w:val="2"/>
          </w:tcPr>
          <w:p w14:paraId="2B385DEC"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листопад</w:t>
            </w:r>
          </w:p>
        </w:tc>
        <w:tc>
          <w:tcPr>
            <w:tcW w:w="1701" w:type="dxa"/>
            <w:gridSpan w:val="2"/>
          </w:tcPr>
          <w:p w14:paraId="2C7802AC"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грудень</w:t>
            </w:r>
          </w:p>
        </w:tc>
        <w:tc>
          <w:tcPr>
            <w:tcW w:w="1701" w:type="dxa"/>
            <w:gridSpan w:val="2"/>
          </w:tcPr>
          <w:p w14:paraId="130B5575"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січень</w:t>
            </w:r>
          </w:p>
        </w:tc>
        <w:tc>
          <w:tcPr>
            <w:tcW w:w="1666" w:type="dxa"/>
            <w:gridSpan w:val="2"/>
            <w:vMerge/>
          </w:tcPr>
          <w:p w14:paraId="34DA1C3B" w14:textId="77777777" w:rsidR="00B015BF" w:rsidRDefault="00B015BF" w:rsidP="00F6000B">
            <w:pPr>
              <w:spacing w:line="276" w:lineRule="auto"/>
              <w:jc w:val="both"/>
              <w:rPr>
                <w:rFonts w:ascii="Times New Roman" w:hAnsi="Times New Roman" w:cs="Times New Roman"/>
                <w:bCs/>
                <w:color w:val="000000" w:themeColor="text1"/>
                <w:sz w:val="28"/>
                <w:szCs w:val="28"/>
                <w:lang w:val="uk-UA"/>
              </w:rPr>
            </w:pPr>
          </w:p>
        </w:tc>
      </w:tr>
      <w:tr w:rsidR="00B015BF" w14:paraId="39364788" w14:textId="77777777" w:rsidTr="00FE286A">
        <w:tc>
          <w:tcPr>
            <w:tcW w:w="3085" w:type="dxa"/>
            <w:vMerge/>
          </w:tcPr>
          <w:p w14:paraId="13FF7A0B" w14:textId="77777777" w:rsidR="00B015BF" w:rsidRDefault="00B015BF" w:rsidP="00F6000B">
            <w:pPr>
              <w:spacing w:line="276" w:lineRule="auto"/>
              <w:jc w:val="both"/>
              <w:rPr>
                <w:rFonts w:ascii="Times New Roman" w:hAnsi="Times New Roman" w:cs="Times New Roman"/>
                <w:bCs/>
                <w:color w:val="000000" w:themeColor="text1"/>
                <w:sz w:val="28"/>
                <w:szCs w:val="28"/>
                <w:lang w:val="uk-UA"/>
              </w:rPr>
            </w:pPr>
          </w:p>
        </w:tc>
        <w:tc>
          <w:tcPr>
            <w:tcW w:w="851" w:type="dxa"/>
          </w:tcPr>
          <w:p w14:paraId="4AF9C279" w14:textId="77777777" w:rsidR="00B015BF" w:rsidRPr="003B2CDD" w:rsidRDefault="00B015BF" w:rsidP="00F6000B">
            <w:pPr>
              <w:spacing w:line="276"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n</w:t>
            </w:r>
          </w:p>
        </w:tc>
        <w:tc>
          <w:tcPr>
            <w:tcW w:w="850" w:type="dxa"/>
          </w:tcPr>
          <w:p w14:paraId="6AA68AEC" w14:textId="77777777" w:rsidR="00B015BF" w:rsidRPr="003B2CDD" w:rsidRDefault="00B015BF" w:rsidP="00F6000B">
            <w:pPr>
              <w:spacing w:line="276"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w:t>
            </w:r>
          </w:p>
        </w:tc>
        <w:tc>
          <w:tcPr>
            <w:tcW w:w="851" w:type="dxa"/>
          </w:tcPr>
          <w:p w14:paraId="122C8050" w14:textId="77777777" w:rsidR="00B015BF" w:rsidRPr="003B2CDD" w:rsidRDefault="00B015BF" w:rsidP="00F6000B">
            <w:pPr>
              <w:spacing w:line="276"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n</w:t>
            </w:r>
          </w:p>
        </w:tc>
        <w:tc>
          <w:tcPr>
            <w:tcW w:w="850" w:type="dxa"/>
          </w:tcPr>
          <w:p w14:paraId="50434B36" w14:textId="77777777" w:rsidR="00B015BF" w:rsidRPr="003B2CDD" w:rsidRDefault="00B015BF" w:rsidP="00F6000B">
            <w:pPr>
              <w:spacing w:line="276"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w:t>
            </w:r>
          </w:p>
        </w:tc>
        <w:tc>
          <w:tcPr>
            <w:tcW w:w="851" w:type="dxa"/>
          </w:tcPr>
          <w:p w14:paraId="40A941C4" w14:textId="77777777" w:rsidR="00B015BF" w:rsidRPr="003B2CDD" w:rsidRDefault="00B015BF" w:rsidP="00F6000B">
            <w:pPr>
              <w:spacing w:line="276"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n</w:t>
            </w:r>
          </w:p>
        </w:tc>
        <w:tc>
          <w:tcPr>
            <w:tcW w:w="850" w:type="dxa"/>
          </w:tcPr>
          <w:p w14:paraId="384CCC4D" w14:textId="77777777" w:rsidR="00B015BF" w:rsidRPr="003B2CDD" w:rsidRDefault="00B015BF" w:rsidP="00F6000B">
            <w:pPr>
              <w:spacing w:line="276"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w:t>
            </w:r>
          </w:p>
        </w:tc>
        <w:tc>
          <w:tcPr>
            <w:tcW w:w="851" w:type="dxa"/>
          </w:tcPr>
          <w:p w14:paraId="7546867A" w14:textId="77777777" w:rsidR="00B015BF" w:rsidRPr="003B2CDD" w:rsidRDefault="00B015BF" w:rsidP="00F6000B">
            <w:pPr>
              <w:spacing w:line="276"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n</w:t>
            </w:r>
          </w:p>
        </w:tc>
        <w:tc>
          <w:tcPr>
            <w:tcW w:w="815" w:type="dxa"/>
          </w:tcPr>
          <w:p w14:paraId="2DA1F4BA" w14:textId="77777777" w:rsidR="00B015BF" w:rsidRPr="003B2CDD" w:rsidRDefault="00B015BF" w:rsidP="00F6000B">
            <w:pPr>
              <w:spacing w:line="276" w:lineRule="auto"/>
              <w:jc w:val="center"/>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w:t>
            </w:r>
          </w:p>
        </w:tc>
      </w:tr>
      <w:tr w:rsidR="00B015BF" w14:paraId="08706D1D" w14:textId="77777777" w:rsidTr="00FE286A">
        <w:tc>
          <w:tcPr>
            <w:tcW w:w="3085" w:type="dxa"/>
          </w:tcPr>
          <w:p w14:paraId="7262FC94" w14:textId="77777777" w:rsidR="00B015BF" w:rsidRPr="003B2CDD"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Всього корів у період пуерперію</w:t>
            </w:r>
          </w:p>
        </w:tc>
        <w:tc>
          <w:tcPr>
            <w:tcW w:w="851" w:type="dxa"/>
          </w:tcPr>
          <w:p w14:paraId="5A80A13E"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108</w:t>
            </w:r>
          </w:p>
        </w:tc>
        <w:tc>
          <w:tcPr>
            <w:tcW w:w="850" w:type="dxa"/>
          </w:tcPr>
          <w:p w14:paraId="13B69B85"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34</w:t>
            </w:r>
          </w:p>
        </w:tc>
        <w:tc>
          <w:tcPr>
            <w:tcW w:w="851" w:type="dxa"/>
          </w:tcPr>
          <w:p w14:paraId="5F79088B"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104</w:t>
            </w:r>
          </w:p>
        </w:tc>
        <w:tc>
          <w:tcPr>
            <w:tcW w:w="850" w:type="dxa"/>
          </w:tcPr>
          <w:p w14:paraId="4149A46C"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33</w:t>
            </w:r>
          </w:p>
        </w:tc>
        <w:tc>
          <w:tcPr>
            <w:tcW w:w="851" w:type="dxa"/>
          </w:tcPr>
          <w:p w14:paraId="41359A9A"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106</w:t>
            </w:r>
          </w:p>
        </w:tc>
        <w:tc>
          <w:tcPr>
            <w:tcW w:w="850" w:type="dxa"/>
          </w:tcPr>
          <w:p w14:paraId="4078D7D8"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33</w:t>
            </w:r>
          </w:p>
        </w:tc>
        <w:tc>
          <w:tcPr>
            <w:tcW w:w="851" w:type="dxa"/>
          </w:tcPr>
          <w:p w14:paraId="76FD4166"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318</w:t>
            </w:r>
          </w:p>
        </w:tc>
        <w:tc>
          <w:tcPr>
            <w:tcW w:w="815" w:type="dxa"/>
          </w:tcPr>
          <w:p w14:paraId="6CC2CE47"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100</w:t>
            </w:r>
          </w:p>
        </w:tc>
      </w:tr>
      <w:tr w:rsidR="00B015BF" w14:paraId="692A53C3" w14:textId="77777777" w:rsidTr="00F6000B">
        <w:trPr>
          <w:trHeight w:val="372"/>
        </w:trPr>
        <w:tc>
          <w:tcPr>
            <w:tcW w:w="9854" w:type="dxa"/>
            <w:gridSpan w:val="9"/>
          </w:tcPr>
          <w:p w14:paraId="5C1693A0"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Форми запалення</w:t>
            </w:r>
          </w:p>
        </w:tc>
      </w:tr>
      <w:tr w:rsidR="00B015BF" w14:paraId="530EC455" w14:textId="77777777" w:rsidTr="00FE286A">
        <w:tc>
          <w:tcPr>
            <w:tcW w:w="3085" w:type="dxa"/>
          </w:tcPr>
          <w:p w14:paraId="17DC5C99" w14:textId="77777777" w:rsidR="00B015BF" w:rsidRDefault="00B015B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Післяродові вульво-вагініти:</w:t>
            </w:r>
          </w:p>
        </w:tc>
        <w:tc>
          <w:tcPr>
            <w:tcW w:w="851" w:type="dxa"/>
          </w:tcPr>
          <w:p w14:paraId="7BD91D9D"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w:t>
            </w:r>
          </w:p>
        </w:tc>
        <w:tc>
          <w:tcPr>
            <w:tcW w:w="850" w:type="dxa"/>
          </w:tcPr>
          <w:p w14:paraId="53520D8A"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2,8</w:t>
            </w:r>
          </w:p>
        </w:tc>
        <w:tc>
          <w:tcPr>
            <w:tcW w:w="851" w:type="dxa"/>
          </w:tcPr>
          <w:p w14:paraId="0DDE4A91"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4</w:t>
            </w:r>
          </w:p>
        </w:tc>
        <w:tc>
          <w:tcPr>
            <w:tcW w:w="850" w:type="dxa"/>
          </w:tcPr>
          <w:p w14:paraId="23DF5194"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3,8</w:t>
            </w:r>
          </w:p>
        </w:tc>
        <w:tc>
          <w:tcPr>
            <w:tcW w:w="851" w:type="dxa"/>
          </w:tcPr>
          <w:p w14:paraId="49495762"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w:t>
            </w:r>
          </w:p>
        </w:tc>
        <w:tc>
          <w:tcPr>
            <w:tcW w:w="850" w:type="dxa"/>
          </w:tcPr>
          <w:p w14:paraId="1DAA226C"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2,8</w:t>
            </w:r>
          </w:p>
        </w:tc>
        <w:tc>
          <w:tcPr>
            <w:tcW w:w="851" w:type="dxa"/>
          </w:tcPr>
          <w:p w14:paraId="22F73837"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10</w:t>
            </w:r>
          </w:p>
        </w:tc>
        <w:tc>
          <w:tcPr>
            <w:tcW w:w="815" w:type="dxa"/>
          </w:tcPr>
          <w:p w14:paraId="01346B8E"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3,1</w:t>
            </w:r>
          </w:p>
        </w:tc>
      </w:tr>
      <w:tr w:rsidR="00B015BF" w14:paraId="05D8D895" w14:textId="77777777" w:rsidTr="00FE286A">
        <w:tc>
          <w:tcPr>
            <w:tcW w:w="3085" w:type="dxa"/>
          </w:tcPr>
          <w:p w14:paraId="788ECEFD" w14:textId="77777777" w:rsidR="00B015BF" w:rsidRPr="00B015BF" w:rsidRDefault="00B015BF" w:rsidP="00F6000B">
            <w:pPr>
              <w:spacing w:line="276" w:lineRule="auto"/>
              <w:jc w:val="center"/>
              <w:rPr>
                <w:rFonts w:ascii="Times New Roman" w:hAnsi="Times New Roman" w:cs="Times New Roman"/>
                <w:bCs/>
                <w:i/>
                <w:iCs/>
                <w:color w:val="000000" w:themeColor="text1"/>
                <w:sz w:val="28"/>
                <w:szCs w:val="28"/>
                <w:lang w:val="uk-UA"/>
              </w:rPr>
            </w:pPr>
            <w:r w:rsidRPr="00B015BF">
              <w:rPr>
                <w:rFonts w:ascii="Times New Roman" w:hAnsi="Times New Roman" w:cs="Times New Roman"/>
                <w:bCs/>
                <w:i/>
                <w:iCs/>
                <w:color w:val="000000" w:themeColor="text1"/>
                <w:sz w:val="28"/>
                <w:szCs w:val="28"/>
                <w:lang w:val="uk-UA"/>
              </w:rPr>
              <w:t>серозний</w:t>
            </w:r>
          </w:p>
        </w:tc>
        <w:tc>
          <w:tcPr>
            <w:tcW w:w="851" w:type="dxa"/>
          </w:tcPr>
          <w:p w14:paraId="19A7AA9C"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w:t>
            </w:r>
          </w:p>
        </w:tc>
        <w:tc>
          <w:tcPr>
            <w:tcW w:w="850" w:type="dxa"/>
          </w:tcPr>
          <w:p w14:paraId="5048EF53"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1,9</w:t>
            </w:r>
          </w:p>
        </w:tc>
        <w:tc>
          <w:tcPr>
            <w:tcW w:w="851" w:type="dxa"/>
          </w:tcPr>
          <w:p w14:paraId="19121607"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w:t>
            </w:r>
          </w:p>
        </w:tc>
        <w:tc>
          <w:tcPr>
            <w:tcW w:w="850" w:type="dxa"/>
          </w:tcPr>
          <w:p w14:paraId="65E3B9F8"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1,9</w:t>
            </w:r>
          </w:p>
        </w:tc>
        <w:tc>
          <w:tcPr>
            <w:tcW w:w="851" w:type="dxa"/>
          </w:tcPr>
          <w:p w14:paraId="6C625E78"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w:t>
            </w:r>
          </w:p>
        </w:tc>
        <w:tc>
          <w:tcPr>
            <w:tcW w:w="850" w:type="dxa"/>
          </w:tcPr>
          <w:p w14:paraId="14CF19B5"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0,9</w:t>
            </w:r>
          </w:p>
        </w:tc>
        <w:tc>
          <w:tcPr>
            <w:tcW w:w="851" w:type="dxa"/>
          </w:tcPr>
          <w:p w14:paraId="6819EED2"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5</w:t>
            </w:r>
          </w:p>
        </w:tc>
        <w:tc>
          <w:tcPr>
            <w:tcW w:w="815" w:type="dxa"/>
          </w:tcPr>
          <w:p w14:paraId="45EBE5BA"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1,55</w:t>
            </w:r>
          </w:p>
        </w:tc>
      </w:tr>
      <w:tr w:rsidR="00B015BF" w14:paraId="718C5530" w14:textId="77777777" w:rsidTr="00FE286A">
        <w:tc>
          <w:tcPr>
            <w:tcW w:w="3085" w:type="dxa"/>
          </w:tcPr>
          <w:p w14:paraId="6AF96E98" w14:textId="77777777" w:rsidR="00B015BF" w:rsidRPr="00B015BF" w:rsidRDefault="00B015BF" w:rsidP="00F6000B">
            <w:pPr>
              <w:spacing w:line="276" w:lineRule="auto"/>
              <w:jc w:val="center"/>
              <w:rPr>
                <w:rFonts w:ascii="Times New Roman" w:hAnsi="Times New Roman" w:cs="Times New Roman"/>
                <w:bCs/>
                <w:i/>
                <w:iCs/>
                <w:color w:val="000000" w:themeColor="text1"/>
                <w:sz w:val="28"/>
                <w:szCs w:val="28"/>
                <w:lang w:val="uk-UA"/>
              </w:rPr>
            </w:pPr>
            <w:r w:rsidRPr="00B015BF">
              <w:rPr>
                <w:rFonts w:ascii="Times New Roman" w:hAnsi="Times New Roman" w:cs="Times New Roman"/>
                <w:bCs/>
                <w:i/>
                <w:iCs/>
                <w:color w:val="000000" w:themeColor="text1"/>
                <w:sz w:val="28"/>
                <w:szCs w:val="28"/>
                <w:lang w:val="uk-UA"/>
              </w:rPr>
              <w:t>катаральний</w:t>
            </w:r>
          </w:p>
        </w:tc>
        <w:tc>
          <w:tcPr>
            <w:tcW w:w="851" w:type="dxa"/>
          </w:tcPr>
          <w:p w14:paraId="7E14AC55"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w:t>
            </w:r>
          </w:p>
        </w:tc>
        <w:tc>
          <w:tcPr>
            <w:tcW w:w="850" w:type="dxa"/>
          </w:tcPr>
          <w:p w14:paraId="7A244777"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0,9</w:t>
            </w:r>
          </w:p>
        </w:tc>
        <w:tc>
          <w:tcPr>
            <w:tcW w:w="851" w:type="dxa"/>
          </w:tcPr>
          <w:p w14:paraId="5CD6938B"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w:t>
            </w:r>
          </w:p>
        </w:tc>
        <w:tc>
          <w:tcPr>
            <w:tcW w:w="850" w:type="dxa"/>
          </w:tcPr>
          <w:p w14:paraId="2EE72A51"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1,9</w:t>
            </w:r>
          </w:p>
        </w:tc>
        <w:tc>
          <w:tcPr>
            <w:tcW w:w="851" w:type="dxa"/>
          </w:tcPr>
          <w:p w14:paraId="754F31B3"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w:t>
            </w:r>
          </w:p>
        </w:tc>
        <w:tc>
          <w:tcPr>
            <w:tcW w:w="850" w:type="dxa"/>
          </w:tcPr>
          <w:p w14:paraId="7A329CC8"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1,9</w:t>
            </w:r>
          </w:p>
        </w:tc>
        <w:tc>
          <w:tcPr>
            <w:tcW w:w="851" w:type="dxa"/>
          </w:tcPr>
          <w:p w14:paraId="02B58F22"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5</w:t>
            </w:r>
          </w:p>
        </w:tc>
        <w:tc>
          <w:tcPr>
            <w:tcW w:w="815" w:type="dxa"/>
          </w:tcPr>
          <w:p w14:paraId="0A40C32D"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1,55</w:t>
            </w:r>
          </w:p>
        </w:tc>
      </w:tr>
      <w:tr w:rsidR="00B015BF" w14:paraId="425F8235" w14:textId="77777777" w:rsidTr="00FE286A">
        <w:tc>
          <w:tcPr>
            <w:tcW w:w="3085" w:type="dxa"/>
          </w:tcPr>
          <w:p w14:paraId="2FACF9FB" w14:textId="77777777" w:rsidR="00B015BF" w:rsidRPr="00B015BF" w:rsidRDefault="00B015BF" w:rsidP="00F6000B">
            <w:pPr>
              <w:spacing w:line="276" w:lineRule="auto"/>
              <w:jc w:val="center"/>
              <w:rPr>
                <w:rFonts w:ascii="Times New Roman" w:hAnsi="Times New Roman" w:cs="Times New Roman"/>
                <w:bCs/>
                <w:i/>
                <w:iCs/>
                <w:color w:val="000000" w:themeColor="text1"/>
                <w:sz w:val="28"/>
                <w:szCs w:val="28"/>
                <w:lang w:val="uk-UA"/>
              </w:rPr>
            </w:pPr>
            <w:r w:rsidRPr="00B015BF">
              <w:rPr>
                <w:rFonts w:ascii="Times New Roman" w:hAnsi="Times New Roman" w:cs="Times New Roman"/>
                <w:bCs/>
                <w:i/>
                <w:iCs/>
                <w:color w:val="000000" w:themeColor="text1"/>
                <w:sz w:val="28"/>
                <w:szCs w:val="28"/>
                <w:lang w:val="uk-UA"/>
              </w:rPr>
              <w:t>гнійний</w:t>
            </w:r>
          </w:p>
        </w:tc>
        <w:tc>
          <w:tcPr>
            <w:tcW w:w="851" w:type="dxa"/>
          </w:tcPr>
          <w:p w14:paraId="19FEDDF0"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w:t>
            </w:r>
          </w:p>
        </w:tc>
        <w:tc>
          <w:tcPr>
            <w:tcW w:w="850" w:type="dxa"/>
          </w:tcPr>
          <w:p w14:paraId="61950C2A"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w:t>
            </w:r>
          </w:p>
        </w:tc>
        <w:tc>
          <w:tcPr>
            <w:tcW w:w="851" w:type="dxa"/>
          </w:tcPr>
          <w:p w14:paraId="2E008824"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w:t>
            </w:r>
          </w:p>
        </w:tc>
        <w:tc>
          <w:tcPr>
            <w:tcW w:w="850" w:type="dxa"/>
          </w:tcPr>
          <w:p w14:paraId="6573A198"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w:t>
            </w:r>
          </w:p>
        </w:tc>
        <w:tc>
          <w:tcPr>
            <w:tcW w:w="851" w:type="dxa"/>
          </w:tcPr>
          <w:p w14:paraId="200B403A"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w:t>
            </w:r>
          </w:p>
        </w:tc>
        <w:tc>
          <w:tcPr>
            <w:tcW w:w="850" w:type="dxa"/>
          </w:tcPr>
          <w:p w14:paraId="6AABBC25"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w:t>
            </w:r>
          </w:p>
        </w:tc>
        <w:tc>
          <w:tcPr>
            <w:tcW w:w="851" w:type="dxa"/>
          </w:tcPr>
          <w:p w14:paraId="595DD7CB"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w:t>
            </w:r>
          </w:p>
        </w:tc>
        <w:tc>
          <w:tcPr>
            <w:tcW w:w="815" w:type="dxa"/>
          </w:tcPr>
          <w:p w14:paraId="002C665C"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w:t>
            </w:r>
          </w:p>
        </w:tc>
      </w:tr>
      <w:tr w:rsidR="00F1244A" w14:paraId="1D3653BD" w14:textId="77777777" w:rsidTr="00FE286A">
        <w:tc>
          <w:tcPr>
            <w:tcW w:w="3085" w:type="dxa"/>
          </w:tcPr>
          <w:p w14:paraId="6512FA3A" w14:textId="77777777" w:rsidR="00F1244A"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Післяродові метрити:</w:t>
            </w:r>
          </w:p>
        </w:tc>
        <w:tc>
          <w:tcPr>
            <w:tcW w:w="851" w:type="dxa"/>
          </w:tcPr>
          <w:p w14:paraId="24167C88" w14:textId="77777777" w:rsidR="00F1244A"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14</w:t>
            </w:r>
          </w:p>
        </w:tc>
        <w:tc>
          <w:tcPr>
            <w:tcW w:w="850" w:type="dxa"/>
          </w:tcPr>
          <w:p w14:paraId="0DB431BF" w14:textId="77777777" w:rsidR="00F1244A"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13</w:t>
            </w:r>
          </w:p>
        </w:tc>
        <w:tc>
          <w:tcPr>
            <w:tcW w:w="851" w:type="dxa"/>
          </w:tcPr>
          <w:p w14:paraId="54E512AD" w14:textId="77777777" w:rsidR="00F1244A"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12</w:t>
            </w:r>
          </w:p>
        </w:tc>
        <w:tc>
          <w:tcPr>
            <w:tcW w:w="850" w:type="dxa"/>
          </w:tcPr>
          <w:p w14:paraId="730A49B7" w14:textId="77777777" w:rsidR="00F1244A"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11,5</w:t>
            </w:r>
          </w:p>
        </w:tc>
        <w:tc>
          <w:tcPr>
            <w:tcW w:w="851" w:type="dxa"/>
          </w:tcPr>
          <w:p w14:paraId="6CBAEDA2" w14:textId="77777777" w:rsidR="00F1244A"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15</w:t>
            </w:r>
          </w:p>
        </w:tc>
        <w:tc>
          <w:tcPr>
            <w:tcW w:w="850" w:type="dxa"/>
          </w:tcPr>
          <w:p w14:paraId="5A3B5F4E" w14:textId="77777777" w:rsidR="00F1244A"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14,2</w:t>
            </w:r>
          </w:p>
        </w:tc>
        <w:tc>
          <w:tcPr>
            <w:tcW w:w="851" w:type="dxa"/>
          </w:tcPr>
          <w:p w14:paraId="32C40C21" w14:textId="77777777" w:rsidR="00F1244A"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41</w:t>
            </w:r>
          </w:p>
        </w:tc>
        <w:tc>
          <w:tcPr>
            <w:tcW w:w="815" w:type="dxa"/>
          </w:tcPr>
          <w:p w14:paraId="26120AD5" w14:textId="77777777" w:rsidR="00F1244A"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12,9</w:t>
            </w:r>
          </w:p>
        </w:tc>
      </w:tr>
      <w:tr w:rsidR="00B015BF" w14:paraId="7D076334" w14:textId="77777777" w:rsidTr="00FE286A">
        <w:tc>
          <w:tcPr>
            <w:tcW w:w="3085" w:type="dxa"/>
          </w:tcPr>
          <w:p w14:paraId="483742A4" w14:textId="77777777" w:rsidR="00B015BF" w:rsidRPr="00B015BF" w:rsidRDefault="00B015BF" w:rsidP="00F6000B">
            <w:pPr>
              <w:spacing w:line="276" w:lineRule="auto"/>
              <w:jc w:val="center"/>
              <w:rPr>
                <w:rFonts w:ascii="Times New Roman" w:hAnsi="Times New Roman" w:cs="Times New Roman"/>
                <w:bCs/>
                <w:i/>
                <w:iCs/>
                <w:color w:val="000000" w:themeColor="text1"/>
                <w:sz w:val="28"/>
                <w:szCs w:val="28"/>
                <w:lang w:val="uk-UA"/>
              </w:rPr>
            </w:pPr>
            <w:r w:rsidRPr="00B015BF">
              <w:rPr>
                <w:rFonts w:ascii="Times New Roman" w:hAnsi="Times New Roman" w:cs="Times New Roman"/>
                <w:bCs/>
                <w:i/>
                <w:iCs/>
                <w:color w:val="000000" w:themeColor="text1"/>
                <w:sz w:val="28"/>
                <w:szCs w:val="28"/>
                <w:lang w:val="uk-UA"/>
              </w:rPr>
              <w:t>катаральний</w:t>
            </w:r>
          </w:p>
        </w:tc>
        <w:tc>
          <w:tcPr>
            <w:tcW w:w="851" w:type="dxa"/>
          </w:tcPr>
          <w:p w14:paraId="0B046446"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6</w:t>
            </w:r>
          </w:p>
        </w:tc>
        <w:tc>
          <w:tcPr>
            <w:tcW w:w="850" w:type="dxa"/>
          </w:tcPr>
          <w:p w14:paraId="42878AFA"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5,6</w:t>
            </w:r>
          </w:p>
        </w:tc>
        <w:tc>
          <w:tcPr>
            <w:tcW w:w="851" w:type="dxa"/>
          </w:tcPr>
          <w:p w14:paraId="64EB5F7A"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7</w:t>
            </w:r>
          </w:p>
        </w:tc>
        <w:tc>
          <w:tcPr>
            <w:tcW w:w="850" w:type="dxa"/>
          </w:tcPr>
          <w:p w14:paraId="34BAB02D"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6,7</w:t>
            </w:r>
          </w:p>
        </w:tc>
        <w:tc>
          <w:tcPr>
            <w:tcW w:w="851" w:type="dxa"/>
          </w:tcPr>
          <w:p w14:paraId="7905748D"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7</w:t>
            </w:r>
          </w:p>
        </w:tc>
        <w:tc>
          <w:tcPr>
            <w:tcW w:w="850" w:type="dxa"/>
          </w:tcPr>
          <w:p w14:paraId="61554CFE" w14:textId="77777777" w:rsidR="00B015BF" w:rsidRDefault="00AA6ED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6,6</w:t>
            </w:r>
          </w:p>
        </w:tc>
        <w:tc>
          <w:tcPr>
            <w:tcW w:w="851" w:type="dxa"/>
          </w:tcPr>
          <w:p w14:paraId="20778B36" w14:textId="77777777" w:rsidR="00B015BF" w:rsidRDefault="00AA6ED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20</w:t>
            </w:r>
          </w:p>
        </w:tc>
        <w:tc>
          <w:tcPr>
            <w:tcW w:w="815" w:type="dxa"/>
          </w:tcPr>
          <w:p w14:paraId="25244F6A" w14:textId="77777777" w:rsidR="00B015BF" w:rsidRDefault="00AA6ED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6,3</w:t>
            </w:r>
          </w:p>
        </w:tc>
      </w:tr>
      <w:tr w:rsidR="00B015BF" w14:paraId="6FC2389E" w14:textId="77777777" w:rsidTr="00FE286A">
        <w:tc>
          <w:tcPr>
            <w:tcW w:w="3085" w:type="dxa"/>
          </w:tcPr>
          <w:p w14:paraId="1F75CFF5" w14:textId="77777777" w:rsidR="00B015BF" w:rsidRPr="00B015BF" w:rsidRDefault="00B015BF" w:rsidP="00F6000B">
            <w:pPr>
              <w:spacing w:line="276" w:lineRule="auto"/>
              <w:jc w:val="center"/>
              <w:rPr>
                <w:rFonts w:ascii="Times New Roman" w:hAnsi="Times New Roman" w:cs="Times New Roman"/>
                <w:bCs/>
                <w:i/>
                <w:iCs/>
                <w:color w:val="000000" w:themeColor="text1"/>
                <w:sz w:val="28"/>
                <w:szCs w:val="28"/>
                <w:lang w:val="uk-UA"/>
              </w:rPr>
            </w:pPr>
            <w:r w:rsidRPr="00B015BF">
              <w:rPr>
                <w:rFonts w:ascii="Times New Roman" w:hAnsi="Times New Roman" w:cs="Times New Roman"/>
                <w:bCs/>
                <w:i/>
                <w:iCs/>
                <w:color w:val="000000" w:themeColor="text1"/>
                <w:sz w:val="28"/>
                <w:szCs w:val="28"/>
                <w:lang w:val="uk-UA"/>
              </w:rPr>
              <w:t>гнійно-катаральний</w:t>
            </w:r>
          </w:p>
        </w:tc>
        <w:tc>
          <w:tcPr>
            <w:tcW w:w="851" w:type="dxa"/>
          </w:tcPr>
          <w:p w14:paraId="05B7AC78"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8</w:t>
            </w:r>
          </w:p>
        </w:tc>
        <w:tc>
          <w:tcPr>
            <w:tcW w:w="850" w:type="dxa"/>
          </w:tcPr>
          <w:p w14:paraId="72602F7D"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7,4</w:t>
            </w:r>
          </w:p>
        </w:tc>
        <w:tc>
          <w:tcPr>
            <w:tcW w:w="851" w:type="dxa"/>
          </w:tcPr>
          <w:p w14:paraId="6F0ABB94"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5</w:t>
            </w:r>
          </w:p>
        </w:tc>
        <w:tc>
          <w:tcPr>
            <w:tcW w:w="850" w:type="dxa"/>
          </w:tcPr>
          <w:p w14:paraId="09CB0FA2" w14:textId="77777777" w:rsidR="00B015BF" w:rsidRDefault="00AA6ED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4,8</w:t>
            </w:r>
          </w:p>
        </w:tc>
        <w:tc>
          <w:tcPr>
            <w:tcW w:w="851" w:type="dxa"/>
          </w:tcPr>
          <w:p w14:paraId="4E237EDC" w14:textId="77777777" w:rsidR="00B015BF" w:rsidRDefault="00F1244A"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8</w:t>
            </w:r>
          </w:p>
        </w:tc>
        <w:tc>
          <w:tcPr>
            <w:tcW w:w="850" w:type="dxa"/>
          </w:tcPr>
          <w:p w14:paraId="42C6A2ED" w14:textId="77777777" w:rsidR="00B015BF" w:rsidRDefault="00AA6ED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7,6</w:t>
            </w:r>
          </w:p>
        </w:tc>
        <w:tc>
          <w:tcPr>
            <w:tcW w:w="851" w:type="dxa"/>
          </w:tcPr>
          <w:p w14:paraId="5965323E" w14:textId="77777777" w:rsidR="00B015BF" w:rsidRDefault="00AA6ED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21</w:t>
            </w:r>
          </w:p>
        </w:tc>
        <w:tc>
          <w:tcPr>
            <w:tcW w:w="815" w:type="dxa"/>
          </w:tcPr>
          <w:p w14:paraId="1A454DB1" w14:textId="77777777" w:rsidR="00B015BF" w:rsidRDefault="00AA6EDF" w:rsidP="00F6000B">
            <w:pPr>
              <w:spacing w:line="276" w:lineRule="auto"/>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6,6</w:t>
            </w:r>
          </w:p>
        </w:tc>
      </w:tr>
    </w:tbl>
    <w:p w14:paraId="090303E2" w14:textId="77777777" w:rsidR="006C2662" w:rsidRDefault="006C2662" w:rsidP="00F6000B">
      <w:pPr>
        <w:spacing w:after="0" w:line="360" w:lineRule="auto"/>
        <w:ind w:firstLine="709"/>
        <w:jc w:val="both"/>
        <w:rPr>
          <w:rFonts w:ascii="Times New Roman" w:hAnsi="Times New Roman" w:cs="Times New Roman"/>
          <w:bCs/>
          <w:color w:val="000000" w:themeColor="text1"/>
          <w:sz w:val="28"/>
          <w:szCs w:val="28"/>
          <w:lang w:val="uk-UA"/>
        </w:rPr>
      </w:pPr>
    </w:p>
    <w:p w14:paraId="53B89997" w14:textId="77777777" w:rsidR="006C2662" w:rsidRDefault="006C2662" w:rsidP="00F6000B">
      <w:pPr>
        <w:spacing w:after="0" w:line="360" w:lineRule="auto"/>
        <w:ind w:firstLine="709"/>
        <w:jc w:val="both"/>
        <w:rPr>
          <w:rFonts w:ascii="Times New Roman" w:hAnsi="Times New Roman" w:cs="Times New Roman"/>
          <w:bCs/>
          <w:color w:val="000000" w:themeColor="text1"/>
          <w:sz w:val="28"/>
          <w:szCs w:val="28"/>
          <w:lang w:val="uk-UA"/>
        </w:rPr>
      </w:pPr>
      <w:r w:rsidRPr="00BD61A6">
        <w:rPr>
          <w:szCs w:val="28"/>
        </w:rPr>
        <w:object w:dxaOrig="4576" w:dyaOrig="3781" w14:anchorId="4F63FBA5">
          <v:shape id="_x0000_i1027" type="#_x0000_t75" style="width:360.75pt;height:273.75pt" o:ole="" o:preferrelative="f">
            <v:imagedata r:id="rId12" o:title=""/>
            <o:lock v:ext="edit" aspectratio="f"/>
          </v:shape>
          <o:OLEObject Type="Embed" ProgID="PBrush" ShapeID="_x0000_i1027" DrawAspect="Content" ObjectID="_1819105979" r:id="rId13"/>
        </w:object>
      </w:r>
    </w:p>
    <w:p w14:paraId="6BE9214D" w14:textId="77777777" w:rsidR="006C2662" w:rsidRPr="005E4492" w:rsidRDefault="006C2662" w:rsidP="00F6000B">
      <w:pPr>
        <w:spacing w:after="0"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Рис. 3.1.2. Ехограма матки корів за гострого метриту.</w:t>
      </w:r>
    </w:p>
    <w:p w14:paraId="69AF72F1" w14:textId="77777777" w:rsidR="006C2662" w:rsidRDefault="006C2662" w:rsidP="00F6000B">
      <w:pPr>
        <w:spacing w:after="0" w:line="360" w:lineRule="auto"/>
        <w:ind w:firstLine="709"/>
        <w:jc w:val="both"/>
        <w:rPr>
          <w:rFonts w:ascii="Times New Roman" w:hAnsi="Times New Roman" w:cs="Times New Roman"/>
          <w:b/>
          <w:sz w:val="28"/>
          <w:szCs w:val="28"/>
          <w:lang w:val="uk-UA"/>
        </w:rPr>
      </w:pPr>
    </w:p>
    <w:p w14:paraId="0AD97E04" w14:textId="77777777" w:rsidR="0028115A" w:rsidRPr="00E56AC0" w:rsidRDefault="0028115A" w:rsidP="00F6000B">
      <w:pPr>
        <w:spacing w:after="0" w:line="360" w:lineRule="auto"/>
        <w:ind w:firstLine="709"/>
        <w:jc w:val="both"/>
        <w:rPr>
          <w:rFonts w:ascii="Times New Roman" w:hAnsi="Times New Roman" w:cs="Times New Roman"/>
          <w:b/>
          <w:sz w:val="28"/>
          <w:szCs w:val="28"/>
          <w:lang w:val="uk-UA"/>
        </w:rPr>
      </w:pPr>
      <w:r w:rsidRPr="00E56AC0">
        <w:rPr>
          <w:rFonts w:ascii="Times New Roman" w:hAnsi="Times New Roman" w:cs="Times New Roman"/>
          <w:b/>
          <w:sz w:val="28"/>
          <w:szCs w:val="28"/>
          <w:lang w:val="uk-UA"/>
        </w:rPr>
        <w:lastRenderedPageBreak/>
        <w:t>3.2. Порівняльна ефективність методів терапії корів за гостр</w:t>
      </w:r>
      <w:r w:rsidR="003A00A1">
        <w:rPr>
          <w:rFonts w:ascii="Times New Roman" w:hAnsi="Times New Roman" w:cs="Times New Roman"/>
          <w:b/>
          <w:sz w:val="28"/>
          <w:szCs w:val="28"/>
          <w:lang w:val="uk-UA"/>
        </w:rPr>
        <w:t>ого гнійно-катарального метриту</w:t>
      </w:r>
    </w:p>
    <w:p w14:paraId="54C41999" w14:textId="77777777" w:rsidR="0028115A" w:rsidRDefault="00982692" w:rsidP="00F6000B">
      <w:pPr>
        <w:spacing w:after="0" w:line="360" w:lineRule="auto"/>
        <w:ind w:firstLine="709"/>
        <w:jc w:val="both"/>
        <w:rPr>
          <w:rFonts w:ascii="Times New Roman" w:hAnsi="Times New Roman" w:cs="Times New Roman"/>
          <w:sz w:val="28"/>
          <w:szCs w:val="28"/>
          <w:lang w:val="uk-UA"/>
        </w:rPr>
      </w:pPr>
      <w:r w:rsidRPr="00982692">
        <w:rPr>
          <w:rFonts w:ascii="Times New Roman" w:hAnsi="Times New Roman" w:cs="Times New Roman"/>
          <w:sz w:val="28"/>
          <w:szCs w:val="28"/>
          <w:lang w:val="uk-UA"/>
        </w:rPr>
        <w:t>Після постановки діагнозу проводили комплексне ліку</w:t>
      </w:r>
      <w:r>
        <w:rPr>
          <w:rFonts w:ascii="Times New Roman" w:hAnsi="Times New Roman" w:cs="Times New Roman"/>
          <w:sz w:val="28"/>
          <w:szCs w:val="28"/>
          <w:lang w:val="uk-UA"/>
        </w:rPr>
        <w:t>ван</w:t>
      </w:r>
      <w:r w:rsidR="001D2E71">
        <w:rPr>
          <w:rFonts w:ascii="Times New Roman" w:hAnsi="Times New Roman" w:cs="Times New Roman"/>
          <w:sz w:val="28"/>
          <w:szCs w:val="28"/>
          <w:lang w:val="uk-UA"/>
        </w:rPr>
        <w:t>ня хворих корів згідно із планом</w:t>
      </w:r>
      <w:r w:rsidRPr="00982692">
        <w:rPr>
          <w:rFonts w:ascii="Times New Roman" w:hAnsi="Times New Roman" w:cs="Times New Roman"/>
          <w:sz w:val="28"/>
          <w:szCs w:val="28"/>
          <w:lang w:val="uk-UA"/>
        </w:rPr>
        <w:t xml:space="preserve"> досліджень. </w:t>
      </w:r>
      <w:r w:rsidR="00A2077E">
        <w:rPr>
          <w:rFonts w:ascii="Times New Roman" w:hAnsi="Times New Roman" w:cs="Times New Roman"/>
          <w:sz w:val="28"/>
          <w:szCs w:val="28"/>
          <w:lang w:val="uk-UA"/>
        </w:rPr>
        <w:t xml:space="preserve">Як свідчать результати досліджень, ефективність лікування хворих корів на гострий гнійно-катаральний метрит у дослідному господарстві залежить від їх загального стану, клінічного перебігу хвороби та застосованої схеми лікування. </w:t>
      </w:r>
    </w:p>
    <w:p w14:paraId="0216DAA0" w14:textId="77777777" w:rsidR="00E7401B" w:rsidRDefault="00E7401B" w:rsidP="00F6000B">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 </w:t>
      </w:r>
      <w:r w:rsidR="00623635">
        <w:rPr>
          <w:rFonts w:ascii="Times New Roman" w:hAnsi="Times New Roman" w:cs="Times New Roman"/>
          <w:sz w:val="28"/>
          <w:szCs w:val="28"/>
          <w:lang w:val="uk-UA"/>
        </w:rPr>
        <w:t>3.2.1</w:t>
      </w:r>
    </w:p>
    <w:p w14:paraId="41CDF003" w14:textId="77777777" w:rsidR="00E7401B" w:rsidRPr="00CF38A9" w:rsidRDefault="00E7401B" w:rsidP="00F6000B">
      <w:pPr>
        <w:spacing w:after="0" w:line="360" w:lineRule="auto"/>
        <w:ind w:firstLine="709"/>
        <w:jc w:val="both"/>
        <w:rPr>
          <w:rFonts w:ascii="Times New Roman" w:hAnsi="Times New Roman" w:cs="Times New Roman"/>
          <w:b/>
          <w:bCs/>
          <w:sz w:val="28"/>
          <w:szCs w:val="28"/>
          <w:lang w:val="uk-UA"/>
        </w:rPr>
      </w:pPr>
      <w:r w:rsidRPr="00CF38A9">
        <w:rPr>
          <w:rFonts w:ascii="Times New Roman" w:hAnsi="Times New Roman" w:cs="Times New Roman"/>
          <w:b/>
          <w:bCs/>
          <w:sz w:val="28"/>
          <w:szCs w:val="28"/>
          <w:lang w:val="uk-UA"/>
        </w:rPr>
        <w:t>Ефективність лікування корів при гострому гнійно-катаральному метриті.</w:t>
      </w:r>
    </w:p>
    <w:tbl>
      <w:tblPr>
        <w:tblStyle w:val="a3"/>
        <w:tblW w:w="0" w:type="auto"/>
        <w:tblLook w:val="04A0" w:firstRow="1" w:lastRow="0" w:firstColumn="1" w:lastColumn="0" w:noHBand="0" w:noVBand="1"/>
      </w:tblPr>
      <w:tblGrid>
        <w:gridCol w:w="2660"/>
        <w:gridCol w:w="1559"/>
        <w:gridCol w:w="1701"/>
        <w:gridCol w:w="992"/>
        <w:gridCol w:w="993"/>
        <w:gridCol w:w="992"/>
        <w:gridCol w:w="957"/>
      </w:tblGrid>
      <w:tr w:rsidR="008F7CF4" w14:paraId="7F3FA664" w14:textId="77777777" w:rsidTr="00ED0230">
        <w:tc>
          <w:tcPr>
            <w:tcW w:w="2660" w:type="dxa"/>
            <w:vMerge w:val="restart"/>
          </w:tcPr>
          <w:p w14:paraId="147D6C4D"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Дослідні групи</w:t>
            </w:r>
          </w:p>
        </w:tc>
        <w:tc>
          <w:tcPr>
            <w:tcW w:w="1559" w:type="dxa"/>
            <w:vMerge w:val="restart"/>
          </w:tcPr>
          <w:p w14:paraId="2AB07BD9" w14:textId="77777777" w:rsidR="008F7CF4" w:rsidRPr="008F7CF4" w:rsidRDefault="008F7CF4" w:rsidP="00F6000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Кількість корів, </w:t>
            </w:r>
            <w:r>
              <w:rPr>
                <w:rFonts w:ascii="Times New Roman" w:hAnsi="Times New Roman" w:cs="Times New Roman"/>
                <w:sz w:val="28"/>
                <w:szCs w:val="28"/>
                <w:lang w:val="en-US"/>
              </w:rPr>
              <w:t>n</w:t>
            </w:r>
          </w:p>
        </w:tc>
        <w:tc>
          <w:tcPr>
            <w:tcW w:w="1701" w:type="dxa"/>
          </w:tcPr>
          <w:p w14:paraId="4F8BFE4F"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Тривалість лікування</w:t>
            </w:r>
          </w:p>
        </w:tc>
        <w:tc>
          <w:tcPr>
            <w:tcW w:w="1985" w:type="dxa"/>
            <w:gridSpan w:val="2"/>
          </w:tcPr>
          <w:p w14:paraId="48A80BAB"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Видужало</w:t>
            </w:r>
          </w:p>
        </w:tc>
        <w:tc>
          <w:tcPr>
            <w:tcW w:w="1949" w:type="dxa"/>
            <w:gridSpan w:val="2"/>
          </w:tcPr>
          <w:p w14:paraId="71D47955"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 одужали</w:t>
            </w:r>
          </w:p>
        </w:tc>
      </w:tr>
      <w:tr w:rsidR="008F7CF4" w14:paraId="1530E040" w14:textId="77777777" w:rsidTr="00ED0230">
        <w:tc>
          <w:tcPr>
            <w:tcW w:w="2660" w:type="dxa"/>
            <w:vMerge/>
          </w:tcPr>
          <w:p w14:paraId="47DF358D" w14:textId="77777777" w:rsidR="008F7CF4" w:rsidRDefault="008F7CF4" w:rsidP="00F6000B">
            <w:pPr>
              <w:spacing w:line="360" w:lineRule="auto"/>
              <w:jc w:val="center"/>
              <w:rPr>
                <w:rFonts w:ascii="Times New Roman" w:hAnsi="Times New Roman" w:cs="Times New Roman"/>
                <w:sz w:val="28"/>
                <w:szCs w:val="28"/>
                <w:lang w:val="uk-UA"/>
              </w:rPr>
            </w:pPr>
          </w:p>
        </w:tc>
        <w:tc>
          <w:tcPr>
            <w:tcW w:w="1559" w:type="dxa"/>
            <w:vMerge/>
          </w:tcPr>
          <w:p w14:paraId="5916395D" w14:textId="77777777" w:rsidR="008F7CF4" w:rsidRDefault="008F7CF4" w:rsidP="00F6000B">
            <w:pPr>
              <w:spacing w:line="360" w:lineRule="auto"/>
              <w:jc w:val="center"/>
              <w:rPr>
                <w:rFonts w:ascii="Times New Roman" w:hAnsi="Times New Roman" w:cs="Times New Roman"/>
                <w:sz w:val="28"/>
                <w:szCs w:val="28"/>
                <w:lang w:val="uk-UA"/>
              </w:rPr>
            </w:pPr>
          </w:p>
        </w:tc>
        <w:tc>
          <w:tcPr>
            <w:tcW w:w="1701" w:type="dxa"/>
          </w:tcPr>
          <w:p w14:paraId="44A38824"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днів</w:t>
            </w:r>
          </w:p>
        </w:tc>
        <w:tc>
          <w:tcPr>
            <w:tcW w:w="992" w:type="dxa"/>
          </w:tcPr>
          <w:p w14:paraId="50AAA15F"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голів</w:t>
            </w:r>
          </w:p>
        </w:tc>
        <w:tc>
          <w:tcPr>
            <w:tcW w:w="993" w:type="dxa"/>
          </w:tcPr>
          <w:p w14:paraId="3CFDA09D"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2" w:type="dxa"/>
          </w:tcPr>
          <w:p w14:paraId="69077E79"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гол</w:t>
            </w:r>
          </w:p>
        </w:tc>
        <w:tc>
          <w:tcPr>
            <w:tcW w:w="957" w:type="dxa"/>
          </w:tcPr>
          <w:p w14:paraId="5F8BE72F"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ED0230" w14:paraId="4EA0A684" w14:textId="77777777" w:rsidTr="00ED0230">
        <w:tc>
          <w:tcPr>
            <w:tcW w:w="2660" w:type="dxa"/>
          </w:tcPr>
          <w:p w14:paraId="0F17B97D"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1-ша дослідна група</w:t>
            </w:r>
          </w:p>
        </w:tc>
        <w:tc>
          <w:tcPr>
            <w:tcW w:w="1559" w:type="dxa"/>
          </w:tcPr>
          <w:p w14:paraId="1C33B9C4"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701" w:type="dxa"/>
          </w:tcPr>
          <w:p w14:paraId="076A6761"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992" w:type="dxa"/>
          </w:tcPr>
          <w:p w14:paraId="180C992E"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993" w:type="dxa"/>
          </w:tcPr>
          <w:p w14:paraId="365D423E"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992" w:type="dxa"/>
          </w:tcPr>
          <w:p w14:paraId="32C317C5" w14:textId="77777777" w:rsidR="008F7CF4" w:rsidRDefault="00ED0230"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57" w:type="dxa"/>
          </w:tcPr>
          <w:p w14:paraId="0173B2D8" w14:textId="77777777" w:rsidR="008F7CF4" w:rsidRDefault="00ED0230"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ED0230" w14:paraId="0318FC51" w14:textId="77777777" w:rsidTr="00ED0230">
        <w:tc>
          <w:tcPr>
            <w:tcW w:w="2660" w:type="dxa"/>
          </w:tcPr>
          <w:p w14:paraId="0420E994"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2-га дослідна група</w:t>
            </w:r>
          </w:p>
        </w:tc>
        <w:tc>
          <w:tcPr>
            <w:tcW w:w="1559" w:type="dxa"/>
          </w:tcPr>
          <w:p w14:paraId="7DAD869D"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701" w:type="dxa"/>
          </w:tcPr>
          <w:p w14:paraId="0512298D" w14:textId="77777777" w:rsidR="008F7CF4" w:rsidRDefault="008F7CF4"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992" w:type="dxa"/>
          </w:tcPr>
          <w:p w14:paraId="24D0CB15" w14:textId="77777777" w:rsidR="008F7CF4" w:rsidRDefault="00ED0230"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93" w:type="dxa"/>
          </w:tcPr>
          <w:p w14:paraId="790BBBB1" w14:textId="77777777" w:rsidR="008F7CF4" w:rsidRDefault="00ED0230"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992" w:type="dxa"/>
          </w:tcPr>
          <w:p w14:paraId="522C780D" w14:textId="77777777" w:rsidR="008F7CF4" w:rsidRDefault="00ED0230"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57" w:type="dxa"/>
          </w:tcPr>
          <w:p w14:paraId="0F066337" w14:textId="77777777" w:rsidR="008F7CF4" w:rsidRDefault="00ED0230" w:rsidP="00F600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bl>
    <w:p w14:paraId="70945FE7" w14:textId="77777777" w:rsidR="00E7401B" w:rsidRDefault="00E7401B" w:rsidP="004A4E50">
      <w:pPr>
        <w:spacing w:before="240"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Найкоротшим виявився період лікування у першій групі корів, </w:t>
      </w:r>
      <w:r w:rsidRPr="00E7401B">
        <w:rPr>
          <w:rFonts w:ascii="Times New Roman" w:hAnsi="Times New Roman" w:cs="Times New Roman"/>
          <w:sz w:val="28"/>
          <w:szCs w:val="28"/>
          <w:lang w:val="uk-UA"/>
        </w:rPr>
        <w:t>яким застосовували внутрішньоматкові ін’єкції препарату «Гістеродев Т»</w:t>
      </w:r>
      <w:r w:rsidR="00623635">
        <w:rPr>
          <w:rFonts w:ascii="Times New Roman" w:hAnsi="Times New Roman" w:cs="Times New Roman"/>
          <w:sz w:val="28"/>
          <w:szCs w:val="28"/>
          <w:lang w:val="uk-UA"/>
        </w:rPr>
        <w:t xml:space="preserve"> </w:t>
      </w:r>
      <w:r w:rsidRPr="00E7401B">
        <w:rPr>
          <w:rFonts w:ascii="Times New Roman" w:hAnsi="Times New Roman" w:cs="Times New Roman"/>
          <w:sz w:val="28"/>
          <w:szCs w:val="28"/>
          <w:lang w:val="uk-UA"/>
        </w:rPr>
        <w:t xml:space="preserve">у </w:t>
      </w:r>
      <w:r w:rsidR="00623635">
        <w:rPr>
          <w:rFonts w:ascii="Times New Roman" w:hAnsi="Times New Roman" w:cs="Times New Roman"/>
          <w:sz w:val="28"/>
          <w:szCs w:val="28"/>
          <w:lang w:val="uk-UA"/>
        </w:rPr>
        <w:t xml:space="preserve">комплексній терапії з препаратами </w:t>
      </w:r>
      <w:r w:rsidRPr="00E7401B">
        <w:rPr>
          <w:rFonts w:ascii="Times New Roman" w:hAnsi="Times New Roman" w:cs="Times New Roman"/>
          <w:sz w:val="28"/>
          <w:szCs w:val="28"/>
          <w:lang w:val="uk-UA"/>
        </w:rPr>
        <w:t>«Утеродев»</w:t>
      </w:r>
      <w:r w:rsidR="00623635">
        <w:rPr>
          <w:rFonts w:ascii="Times New Roman" w:hAnsi="Times New Roman" w:cs="Times New Roman"/>
          <w:sz w:val="28"/>
          <w:szCs w:val="28"/>
          <w:lang w:val="uk-UA"/>
        </w:rPr>
        <w:t xml:space="preserve"> та «Девівіт Комплекс»</w:t>
      </w:r>
      <w:r>
        <w:rPr>
          <w:rFonts w:ascii="Times New Roman" w:hAnsi="Times New Roman" w:cs="Times New Roman"/>
          <w:sz w:val="28"/>
          <w:szCs w:val="28"/>
          <w:lang w:val="uk-UA"/>
        </w:rPr>
        <w:t xml:space="preserve">. Одужало за проведеної схемою лікування 8 корів, що складає 100 % від загальної кількості корів у першій дослідній групі. </w:t>
      </w:r>
    </w:p>
    <w:p w14:paraId="07300EC5" w14:textId="77777777" w:rsidR="00E7401B" w:rsidRDefault="00E7401B"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Показники лікування корів другої дослідної групи корів, яким застосовували </w:t>
      </w:r>
      <w:r w:rsidRPr="00E7401B">
        <w:rPr>
          <w:rFonts w:ascii="Times New Roman" w:hAnsi="Times New Roman" w:cs="Times New Roman"/>
          <w:sz w:val="28"/>
          <w:szCs w:val="28"/>
          <w:lang w:val="uk-UA"/>
        </w:rPr>
        <w:t xml:space="preserve">внутрішньоматкові ін’єкції препарату «Гістеродев» </w:t>
      </w:r>
      <w:r w:rsidR="00623635" w:rsidRPr="00E7401B">
        <w:rPr>
          <w:rFonts w:ascii="Times New Roman" w:hAnsi="Times New Roman" w:cs="Times New Roman"/>
          <w:sz w:val="28"/>
          <w:szCs w:val="28"/>
          <w:lang w:val="uk-UA"/>
        </w:rPr>
        <w:t xml:space="preserve">у </w:t>
      </w:r>
      <w:r w:rsidR="00623635">
        <w:rPr>
          <w:rFonts w:ascii="Times New Roman" w:hAnsi="Times New Roman" w:cs="Times New Roman"/>
          <w:sz w:val="28"/>
          <w:szCs w:val="28"/>
          <w:lang w:val="uk-UA"/>
        </w:rPr>
        <w:t>комплексній терапії з препаратами</w:t>
      </w:r>
      <w:r w:rsidRPr="00E7401B">
        <w:rPr>
          <w:rFonts w:ascii="Times New Roman" w:hAnsi="Times New Roman" w:cs="Times New Roman"/>
          <w:sz w:val="28"/>
          <w:szCs w:val="28"/>
          <w:lang w:val="uk-UA"/>
        </w:rPr>
        <w:t xml:space="preserve"> «</w:t>
      </w:r>
      <w:r>
        <w:rPr>
          <w:rFonts w:ascii="Times New Roman" w:hAnsi="Times New Roman" w:cs="Times New Roman"/>
          <w:sz w:val="28"/>
          <w:szCs w:val="28"/>
          <w:lang w:val="uk-UA"/>
        </w:rPr>
        <w:t>Естромакс</w:t>
      </w:r>
      <w:r w:rsidRPr="00E7401B">
        <w:rPr>
          <w:rFonts w:ascii="Times New Roman" w:hAnsi="Times New Roman" w:cs="Times New Roman"/>
          <w:sz w:val="28"/>
          <w:szCs w:val="28"/>
          <w:lang w:val="uk-UA"/>
        </w:rPr>
        <w:t>»</w:t>
      </w:r>
      <w:r w:rsidR="00623635">
        <w:rPr>
          <w:rFonts w:ascii="Times New Roman" w:hAnsi="Times New Roman" w:cs="Times New Roman"/>
          <w:sz w:val="28"/>
          <w:szCs w:val="28"/>
          <w:lang w:val="uk-UA"/>
        </w:rPr>
        <w:t xml:space="preserve"> та «Фортівіт»</w:t>
      </w:r>
      <w:r>
        <w:rPr>
          <w:rFonts w:ascii="Times New Roman" w:hAnsi="Times New Roman" w:cs="Times New Roman"/>
          <w:sz w:val="28"/>
          <w:szCs w:val="28"/>
          <w:lang w:val="uk-UA"/>
        </w:rPr>
        <w:t xml:space="preserve"> були дещо гіршими і становили 75 % вилікуваних корів</w:t>
      </w:r>
      <w:r w:rsidR="00DA10E5">
        <w:rPr>
          <w:rFonts w:ascii="Times New Roman" w:hAnsi="Times New Roman" w:cs="Times New Roman"/>
          <w:sz w:val="28"/>
          <w:szCs w:val="28"/>
          <w:lang w:val="uk-UA"/>
        </w:rPr>
        <w:t>, а</w:t>
      </w:r>
      <w:r>
        <w:rPr>
          <w:rFonts w:ascii="Times New Roman" w:hAnsi="Times New Roman" w:cs="Times New Roman"/>
          <w:sz w:val="28"/>
          <w:szCs w:val="28"/>
          <w:lang w:val="uk-UA"/>
        </w:rPr>
        <w:t xml:space="preserve"> 25 % корів </w:t>
      </w:r>
      <w:r w:rsidR="00DA10E5">
        <w:rPr>
          <w:rFonts w:ascii="Times New Roman" w:hAnsi="Times New Roman" w:cs="Times New Roman"/>
          <w:sz w:val="28"/>
          <w:szCs w:val="28"/>
          <w:lang w:val="uk-UA"/>
        </w:rPr>
        <w:t xml:space="preserve">не одужали. </w:t>
      </w:r>
    </w:p>
    <w:p w14:paraId="59B34AB2" w14:textId="77777777" w:rsidR="00A90F9D" w:rsidRDefault="00DA10E5"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свідчать дані, приведені в таблиці</w:t>
      </w:r>
      <w:r w:rsidR="00623635">
        <w:rPr>
          <w:rFonts w:ascii="Times New Roman" w:hAnsi="Times New Roman" w:cs="Times New Roman"/>
          <w:sz w:val="28"/>
          <w:szCs w:val="28"/>
          <w:lang w:val="uk-UA"/>
        </w:rPr>
        <w:t xml:space="preserve"> 3.2.1</w:t>
      </w:r>
      <w:r>
        <w:rPr>
          <w:rFonts w:ascii="Times New Roman" w:hAnsi="Times New Roman" w:cs="Times New Roman"/>
          <w:sz w:val="28"/>
          <w:szCs w:val="28"/>
          <w:lang w:val="uk-UA"/>
        </w:rPr>
        <w:t>, ефективність лікування корів першої дослідної групи була кращою від лікування корів другої групи. Очевидно</w:t>
      </w:r>
      <w:r w:rsidR="004A4E50">
        <w:rPr>
          <w:rFonts w:ascii="Times New Roman" w:hAnsi="Times New Roman" w:cs="Times New Roman"/>
          <w:sz w:val="28"/>
          <w:szCs w:val="28"/>
          <w:lang w:val="uk-UA"/>
        </w:rPr>
        <w:t>,</w:t>
      </w:r>
      <w:r>
        <w:rPr>
          <w:rFonts w:ascii="Times New Roman" w:hAnsi="Times New Roman" w:cs="Times New Roman"/>
          <w:sz w:val="28"/>
          <w:szCs w:val="28"/>
          <w:lang w:val="uk-UA"/>
        </w:rPr>
        <w:t xml:space="preserve"> це пов</w:t>
      </w:r>
      <w:r w:rsidRPr="00DA10E5">
        <w:rPr>
          <w:rFonts w:ascii="Times New Roman" w:hAnsi="Times New Roman" w:cs="Times New Roman"/>
          <w:sz w:val="28"/>
          <w:szCs w:val="28"/>
          <w:lang w:val="uk-UA"/>
        </w:rPr>
        <w:t>’</w:t>
      </w:r>
      <w:r>
        <w:rPr>
          <w:rFonts w:ascii="Times New Roman" w:hAnsi="Times New Roman" w:cs="Times New Roman"/>
          <w:sz w:val="28"/>
          <w:szCs w:val="28"/>
          <w:lang w:val="uk-UA"/>
        </w:rPr>
        <w:t>язано з широким спектром антимікробної дії препарату «</w:t>
      </w:r>
      <w:r w:rsidRPr="00E7401B">
        <w:rPr>
          <w:rFonts w:ascii="Times New Roman" w:hAnsi="Times New Roman" w:cs="Times New Roman"/>
          <w:sz w:val="28"/>
          <w:szCs w:val="28"/>
          <w:lang w:val="uk-UA"/>
        </w:rPr>
        <w:t>Гістеродев</w:t>
      </w:r>
      <w:r>
        <w:rPr>
          <w:rFonts w:ascii="Times New Roman" w:hAnsi="Times New Roman" w:cs="Times New Roman"/>
          <w:sz w:val="28"/>
          <w:szCs w:val="28"/>
          <w:lang w:val="uk-UA"/>
        </w:rPr>
        <w:t xml:space="preserve"> Т</w:t>
      </w:r>
      <w:r w:rsidRPr="00E7401B">
        <w:rPr>
          <w:rFonts w:ascii="Times New Roman" w:hAnsi="Times New Roman" w:cs="Times New Roman"/>
          <w:sz w:val="28"/>
          <w:szCs w:val="28"/>
          <w:lang w:val="uk-UA"/>
        </w:rPr>
        <w:t>»</w:t>
      </w:r>
      <w:r>
        <w:rPr>
          <w:rFonts w:ascii="Times New Roman" w:hAnsi="Times New Roman" w:cs="Times New Roman"/>
          <w:sz w:val="28"/>
          <w:szCs w:val="28"/>
          <w:lang w:val="uk-UA"/>
        </w:rPr>
        <w:t xml:space="preserve">, діючими речовинами якого є тилозину тартрат та колістину сульфат, в поєднанні з утеротонічним препаратом «Утеродев», що сприяє </w:t>
      </w:r>
      <w:r>
        <w:rPr>
          <w:rFonts w:ascii="Times New Roman" w:hAnsi="Times New Roman" w:cs="Times New Roman"/>
          <w:sz w:val="28"/>
          <w:szCs w:val="28"/>
          <w:lang w:val="uk-UA"/>
        </w:rPr>
        <w:lastRenderedPageBreak/>
        <w:t>кращій скоротливості міометрію. При цьому слід звернути увагу на тривалість лікування, яка в середньому становить 8 днів.</w:t>
      </w:r>
    </w:p>
    <w:p w14:paraId="4E45722B" w14:textId="77777777" w:rsidR="00DA10E5" w:rsidRDefault="00A90F9D" w:rsidP="00F6000B">
      <w:pPr>
        <w:spacing w:after="0" w:line="360" w:lineRule="auto"/>
        <w:ind w:firstLine="709"/>
        <w:jc w:val="both"/>
        <w:rPr>
          <w:rFonts w:ascii="Times New Roman" w:hAnsi="Times New Roman" w:cs="Times New Roman"/>
          <w:sz w:val="28"/>
          <w:szCs w:val="28"/>
          <w:lang w:val="uk-UA"/>
        </w:rPr>
      </w:pPr>
      <w:r w:rsidRPr="00A90F9D">
        <w:rPr>
          <w:rFonts w:ascii="Times New Roman" w:hAnsi="Times New Roman" w:cs="Times New Roman"/>
          <w:sz w:val="28"/>
          <w:szCs w:val="28"/>
          <w:lang w:val="uk-UA"/>
        </w:rPr>
        <w:t xml:space="preserve">В результаті проведеного лікування у корів </w:t>
      </w:r>
      <w:r>
        <w:rPr>
          <w:rFonts w:ascii="Times New Roman" w:hAnsi="Times New Roman" w:cs="Times New Roman"/>
          <w:sz w:val="28"/>
          <w:szCs w:val="28"/>
          <w:lang w:val="uk-UA"/>
        </w:rPr>
        <w:t xml:space="preserve">1-шої </w:t>
      </w:r>
      <w:r w:rsidRPr="00A90F9D">
        <w:rPr>
          <w:rFonts w:ascii="Times New Roman" w:hAnsi="Times New Roman" w:cs="Times New Roman"/>
          <w:sz w:val="28"/>
          <w:szCs w:val="28"/>
          <w:lang w:val="uk-UA"/>
        </w:rPr>
        <w:t>дослідн</w:t>
      </w:r>
      <w:r>
        <w:rPr>
          <w:rFonts w:ascii="Times New Roman" w:hAnsi="Times New Roman" w:cs="Times New Roman"/>
          <w:sz w:val="28"/>
          <w:szCs w:val="28"/>
          <w:lang w:val="uk-UA"/>
        </w:rPr>
        <w:t>ої</w:t>
      </w:r>
      <w:r w:rsidRPr="00A90F9D">
        <w:rPr>
          <w:rFonts w:ascii="Times New Roman" w:hAnsi="Times New Roman" w:cs="Times New Roman"/>
          <w:sz w:val="28"/>
          <w:szCs w:val="28"/>
          <w:lang w:val="uk-UA"/>
        </w:rPr>
        <w:t xml:space="preserve"> груп</w:t>
      </w:r>
      <w:r>
        <w:rPr>
          <w:rFonts w:ascii="Times New Roman" w:hAnsi="Times New Roman" w:cs="Times New Roman"/>
          <w:sz w:val="28"/>
          <w:szCs w:val="28"/>
          <w:lang w:val="uk-UA"/>
        </w:rPr>
        <w:t xml:space="preserve">и </w:t>
      </w:r>
      <w:r w:rsidRPr="00A90F9D">
        <w:rPr>
          <w:rFonts w:ascii="Times New Roman" w:hAnsi="Times New Roman" w:cs="Times New Roman"/>
          <w:sz w:val="28"/>
          <w:szCs w:val="28"/>
          <w:lang w:val="uk-UA"/>
        </w:rPr>
        <w:t>термін відновлення ригідності та скоротливості матки</w:t>
      </w:r>
      <w:r>
        <w:rPr>
          <w:rFonts w:ascii="Times New Roman" w:hAnsi="Times New Roman" w:cs="Times New Roman"/>
          <w:sz w:val="28"/>
          <w:szCs w:val="28"/>
          <w:lang w:val="uk-UA"/>
        </w:rPr>
        <w:t xml:space="preserve"> був швидшим в 1,3 рази порівняно з 2-гою групою корів</w:t>
      </w:r>
      <w:r w:rsidRPr="00A90F9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 ректальному дослідженні </w:t>
      </w:r>
      <w:r w:rsidRPr="00A90F9D">
        <w:rPr>
          <w:rFonts w:ascii="Times New Roman" w:hAnsi="Times New Roman" w:cs="Times New Roman"/>
          <w:sz w:val="28"/>
          <w:szCs w:val="28"/>
          <w:lang w:val="uk-UA"/>
        </w:rPr>
        <w:t>больов</w:t>
      </w:r>
      <w:r>
        <w:rPr>
          <w:rFonts w:ascii="Times New Roman" w:hAnsi="Times New Roman" w:cs="Times New Roman"/>
          <w:sz w:val="28"/>
          <w:szCs w:val="28"/>
          <w:lang w:val="uk-UA"/>
        </w:rPr>
        <w:t>а</w:t>
      </w:r>
      <w:r w:rsidRPr="00A90F9D">
        <w:rPr>
          <w:rFonts w:ascii="Times New Roman" w:hAnsi="Times New Roman" w:cs="Times New Roman"/>
          <w:sz w:val="28"/>
          <w:szCs w:val="28"/>
          <w:lang w:val="uk-UA"/>
        </w:rPr>
        <w:t xml:space="preserve"> реакція матки</w:t>
      </w:r>
      <w:r>
        <w:rPr>
          <w:rFonts w:ascii="Times New Roman" w:hAnsi="Times New Roman" w:cs="Times New Roman"/>
          <w:sz w:val="28"/>
          <w:szCs w:val="28"/>
          <w:lang w:val="uk-UA"/>
        </w:rPr>
        <w:t xml:space="preserve"> була майже відсутня. </w:t>
      </w:r>
      <w:r w:rsidR="00DC538F">
        <w:rPr>
          <w:rFonts w:ascii="Times New Roman" w:hAnsi="Times New Roman" w:cs="Times New Roman"/>
          <w:sz w:val="28"/>
          <w:szCs w:val="28"/>
          <w:lang w:val="uk-UA"/>
        </w:rPr>
        <w:t>При проведенні лікування у</w:t>
      </w:r>
      <w:r w:rsidR="00DC538F" w:rsidRPr="00DC538F">
        <w:rPr>
          <w:rFonts w:ascii="Times New Roman" w:hAnsi="Times New Roman" w:cs="Times New Roman"/>
          <w:sz w:val="28"/>
          <w:szCs w:val="28"/>
          <w:lang w:val="uk-UA"/>
        </w:rPr>
        <w:t xml:space="preserve"> тварин покращувався апетит та поступово відновлювалась</w:t>
      </w:r>
      <w:r w:rsidR="00DC538F">
        <w:rPr>
          <w:rFonts w:ascii="Times New Roman" w:hAnsi="Times New Roman" w:cs="Times New Roman"/>
          <w:sz w:val="28"/>
          <w:szCs w:val="28"/>
          <w:lang w:val="uk-UA"/>
        </w:rPr>
        <w:t xml:space="preserve"> </w:t>
      </w:r>
      <w:r w:rsidR="00DC538F" w:rsidRPr="00DC538F">
        <w:rPr>
          <w:rFonts w:ascii="Times New Roman" w:hAnsi="Times New Roman" w:cs="Times New Roman"/>
          <w:sz w:val="28"/>
          <w:szCs w:val="28"/>
          <w:lang w:val="uk-UA"/>
        </w:rPr>
        <w:t>продуктивність, підвищувалась активність. При ректальному дослідженні</w:t>
      </w:r>
      <w:r w:rsidR="00DC538F">
        <w:rPr>
          <w:rFonts w:ascii="Times New Roman" w:hAnsi="Times New Roman" w:cs="Times New Roman"/>
          <w:sz w:val="28"/>
          <w:szCs w:val="28"/>
          <w:lang w:val="uk-UA"/>
        </w:rPr>
        <w:t xml:space="preserve"> було </w:t>
      </w:r>
      <w:r w:rsidR="00DC538F" w:rsidRPr="00DC538F">
        <w:rPr>
          <w:rFonts w:ascii="Times New Roman" w:hAnsi="Times New Roman" w:cs="Times New Roman"/>
          <w:sz w:val="28"/>
          <w:szCs w:val="28"/>
          <w:lang w:val="uk-UA"/>
        </w:rPr>
        <w:t>зафіксовано зменшення та відновлення нормального положення рогів матки, шийка матки ригідна</w:t>
      </w:r>
      <w:r w:rsidR="002E1C87">
        <w:rPr>
          <w:rFonts w:ascii="Times New Roman" w:hAnsi="Times New Roman" w:cs="Times New Roman"/>
          <w:sz w:val="28"/>
          <w:szCs w:val="28"/>
          <w:lang w:val="uk-UA"/>
        </w:rPr>
        <w:t>.</w:t>
      </w:r>
    </w:p>
    <w:p w14:paraId="5939BDDA" w14:textId="77777777" w:rsidR="00DC538F" w:rsidRDefault="00DC538F" w:rsidP="00F6000B">
      <w:pPr>
        <w:spacing w:after="0" w:line="360" w:lineRule="auto"/>
        <w:ind w:firstLine="709"/>
        <w:jc w:val="both"/>
        <w:rPr>
          <w:rFonts w:ascii="Times New Roman" w:hAnsi="Times New Roman" w:cs="Times New Roman"/>
          <w:sz w:val="28"/>
          <w:szCs w:val="28"/>
          <w:lang w:val="uk-UA"/>
        </w:rPr>
      </w:pPr>
      <w:r w:rsidRPr="00DC538F">
        <w:rPr>
          <w:rFonts w:ascii="Times New Roman" w:hAnsi="Times New Roman" w:cs="Times New Roman"/>
          <w:sz w:val="28"/>
          <w:szCs w:val="28"/>
          <w:lang w:val="uk-UA"/>
        </w:rPr>
        <w:t xml:space="preserve">Внутрішньоматкове введення коровам </w:t>
      </w:r>
      <w:r>
        <w:rPr>
          <w:rFonts w:ascii="Times New Roman" w:hAnsi="Times New Roman" w:cs="Times New Roman"/>
          <w:sz w:val="28"/>
          <w:szCs w:val="28"/>
          <w:lang w:val="uk-UA"/>
        </w:rPr>
        <w:t>1-</w:t>
      </w:r>
      <w:r w:rsidRPr="00DC538F">
        <w:rPr>
          <w:rFonts w:ascii="Times New Roman" w:hAnsi="Times New Roman" w:cs="Times New Roman"/>
          <w:sz w:val="28"/>
          <w:szCs w:val="28"/>
          <w:lang w:val="uk-UA"/>
        </w:rPr>
        <w:t>ї</w:t>
      </w:r>
      <w:r>
        <w:rPr>
          <w:rFonts w:ascii="Times New Roman" w:hAnsi="Times New Roman" w:cs="Times New Roman"/>
          <w:sz w:val="28"/>
          <w:szCs w:val="28"/>
          <w:lang w:val="uk-UA"/>
        </w:rPr>
        <w:t xml:space="preserve"> дослідної</w:t>
      </w:r>
      <w:r w:rsidRPr="00DC538F">
        <w:rPr>
          <w:rFonts w:ascii="Times New Roman" w:hAnsi="Times New Roman" w:cs="Times New Roman"/>
          <w:sz w:val="28"/>
          <w:szCs w:val="28"/>
          <w:lang w:val="uk-UA"/>
        </w:rPr>
        <w:t xml:space="preserve"> групи препарату</w:t>
      </w:r>
      <w:r>
        <w:rPr>
          <w:rFonts w:ascii="Times New Roman" w:hAnsi="Times New Roman" w:cs="Times New Roman"/>
          <w:sz w:val="28"/>
          <w:szCs w:val="28"/>
          <w:lang w:val="uk-UA"/>
        </w:rPr>
        <w:t xml:space="preserve"> </w:t>
      </w:r>
      <w:r w:rsidRPr="00DC538F">
        <w:rPr>
          <w:rFonts w:ascii="Times New Roman" w:hAnsi="Times New Roman" w:cs="Times New Roman"/>
          <w:sz w:val="28"/>
          <w:szCs w:val="28"/>
          <w:lang w:val="uk-UA"/>
        </w:rPr>
        <w:t>місцевої дії «Гістеродев» у комплексній терапії із «Утеродев» та «Девівіт</w:t>
      </w:r>
      <w:r>
        <w:rPr>
          <w:rFonts w:ascii="Times New Roman" w:hAnsi="Times New Roman" w:cs="Times New Roman"/>
          <w:sz w:val="28"/>
          <w:szCs w:val="28"/>
          <w:lang w:val="uk-UA"/>
        </w:rPr>
        <w:t xml:space="preserve"> Комлекс</w:t>
      </w:r>
      <w:r w:rsidRPr="00DC538F">
        <w:rPr>
          <w:rFonts w:ascii="Times New Roman" w:hAnsi="Times New Roman" w:cs="Times New Roman"/>
          <w:sz w:val="28"/>
          <w:szCs w:val="28"/>
          <w:lang w:val="uk-UA"/>
        </w:rPr>
        <w:t>» забезпечувало покращення клінічного стану вже через чотири доби</w:t>
      </w:r>
      <w:r>
        <w:rPr>
          <w:rFonts w:ascii="Times New Roman" w:hAnsi="Times New Roman" w:cs="Times New Roman"/>
          <w:sz w:val="28"/>
          <w:szCs w:val="28"/>
          <w:lang w:val="uk-UA"/>
        </w:rPr>
        <w:t xml:space="preserve"> </w:t>
      </w:r>
      <w:r w:rsidRPr="00DC538F">
        <w:rPr>
          <w:rFonts w:ascii="Times New Roman" w:hAnsi="Times New Roman" w:cs="Times New Roman"/>
          <w:sz w:val="28"/>
          <w:szCs w:val="28"/>
          <w:lang w:val="uk-UA"/>
        </w:rPr>
        <w:t xml:space="preserve">після початку введення. </w:t>
      </w:r>
      <w:r>
        <w:rPr>
          <w:rFonts w:ascii="Times New Roman" w:hAnsi="Times New Roman" w:cs="Times New Roman"/>
          <w:sz w:val="28"/>
          <w:szCs w:val="28"/>
          <w:lang w:val="uk-UA"/>
        </w:rPr>
        <w:t>В</w:t>
      </w:r>
      <w:r w:rsidRPr="00DC538F">
        <w:rPr>
          <w:rFonts w:ascii="Times New Roman" w:hAnsi="Times New Roman" w:cs="Times New Roman"/>
          <w:sz w:val="28"/>
          <w:szCs w:val="28"/>
          <w:lang w:val="uk-UA"/>
        </w:rPr>
        <w:t>иділення з матки ставали прозорими та в’язкими, кількість</w:t>
      </w:r>
      <w:r>
        <w:rPr>
          <w:rFonts w:ascii="Times New Roman" w:hAnsi="Times New Roman" w:cs="Times New Roman"/>
          <w:sz w:val="28"/>
          <w:szCs w:val="28"/>
          <w:lang w:val="uk-UA"/>
        </w:rPr>
        <w:t xml:space="preserve"> </w:t>
      </w:r>
      <w:r w:rsidRPr="00DC538F">
        <w:rPr>
          <w:rFonts w:ascii="Times New Roman" w:hAnsi="Times New Roman" w:cs="Times New Roman"/>
          <w:sz w:val="28"/>
          <w:szCs w:val="28"/>
          <w:lang w:val="uk-UA"/>
        </w:rPr>
        <w:t>виділень зменшувал</w:t>
      </w:r>
      <w:r>
        <w:rPr>
          <w:rFonts w:ascii="Times New Roman" w:hAnsi="Times New Roman" w:cs="Times New Roman"/>
          <w:sz w:val="28"/>
          <w:szCs w:val="28"/>
          <w:lang w:val="uk-UA"/>
        </w:rPr>
        <w:t>а</w:t>
      </w:r>
      <w:r w:rsidRPr="00DC538F">
        <w:rPr>
          <w:rFonts w:ascii="Times New Roman" w:hAnsi="Times New Roman" w:cs="Times New Roman"/>
          <w:sz w:val="28"/>
          <w:szCs w:val="28"/>
          <w:lang w:val="uk-UA"/>
        </w:rPr>
        <w:t xml:space="preserve">ся порівняно з тваринами </w:t>
      </w:r>
      <w:r>
        <w:rPr>
          <w:rFonts w:ascii="Times New Roman" w:hAnsi="Times New Roman" w:cs="Times New Roman"/>
          <w:sz w:val="28"/>
          <w:szCs w:val="28"/>
          <w:lang w:val="uk-UA"/>
        </w:rPr>
        <w:t>2-</w:t>
      </w:r>
      <w:r w:rsidRPr="00DC538F">
        <w:rPr>
          <w:rFonts w:ascii="Times New Roman" w:hAnsi="Times New Roman" w:cs="Times New Roman"/>
          <w:sz w:val="28"/>
          <w:szCs w:val="28"/>
          <w:lang w:val="uk-UA"/>
        </w:rPr>
        <w:t xml:space="preserve">ї </w:t>
      </w:r>
      <w:r>
        <w:rPr>
          <w:rFonts w:ascii="Times New Roman" w:hAnsi="Times New Roman" w:cs="Times New Roman"/>
          <w:sz w:val="28"/>
          <w:szCs w:val="28"/>
          <w:lang w:val="uk-UA"/>
        </w:rPr>
        <w:t xml:space="preserve">дослідної </w:t>
      </w:r>
      <w:r w:rsidRPr="00DC538F">
        <w:rPr>
          <w:rFonts w:ascii="Times New Roman" w:hAnsi="Times New Roman" w:cs="Times New Roman"/>
          <w:sz w:val="28"/>
          <w:szCs w:val="28"/>
          <w:lang w:val="uk-UA"/>
        </w:rPr>
        <w:t>групи.</w:t>
      </w:r>
    </w:p>
    <w:p w14:paraId="1735330F" w14:textId="77777777" w:rsidR="00DC538F" w:rsidRDefault="00DC538F" w:rsidP="00F6000B">
      <w:pPr>
        <w:spacing w:after="0" w:line="360" w:lineRule="auto"/>
        <w:ind w:firstLine="709"/>
        <w:jc w:val="both"/>
        <w:rPr>
          <w:rFonts w:ascii="Times New Roman" w:hAnsi="Times New Roman" w:cs="Times New Roman"/>
          <w:sz w:val="28"/>
          <w:szCs w:val="28"/>
          <w:lang w:val="uk-UA"/>
        </w:rPr>
      </w:pPr>
      <w:r w:rsidRPr="00DC538F">
        <w:rPr>
          <w:rFonts w:ascii="Times New Roman" w:hAnsi="Times New Roman" w:cs="Times New Roman"/>
          <w:sz w:val="28"/>
          <w:szCs w:val="28"/>
          <w:lang w:val="uk-UA"/>
        </w:rPr>
        <w:t xml:space="preserve">У корів </w:t>
      </w:r>
      <w:r>
        <w:rPr>
          <w:rFonts w:ascii="Times New Roman" w:hAnsi="Times New Roman" w:cs="Times New Roman"/>
          <w:sz w:val="28"/>
          <w:szCs w:val="28"/>
          <w:lang w:val="uk-UA"/>
        </w:rPr>
        <w:t>2-ї дослідн</w:t>
      </w:r>
      <w:r w:rsidRPr="00DC538F">
        <w:rPr>
          <w:rFonts w:ascii="Times New Roman" w:hAnsi="Times New Roman" w:cs="Times New Roman"/>
          <w:sz w:val="28"/>
          <w:szCs w:val="28"/>
          <w:lang w:val="uk-UA"/>
        </w:rPr>
        <w:t>ої групи, яким застосовували</w:t>
      </w:r>
      <w:r>
        <w:rPr>
          <w:rFonts w:ascii="Times New Roman" w:hAnsi="Times New Roman" w:cs="Times New Roman"/>
          <w:sz w:val="28"/>
          <w:szCs w:val="28"/>
          <w:lang w:val="uk-UA"/>
        </w:rPr>
        <w:t xml:space="preserve"> іншу схему лікування</w:t>
      </w:r>
      <w:r w:rsidRPr="00DC538F">
        <w:rPr>
          <w:rFonts w:ascii="Times New Roman" w:hAnsi="Times New Roman" w:cs="Times New Roman"/>
          <w:sz w:val="28"/>
          <w:szCs w:val="28"/>
          <w:lang w:val="uk-UA"/>
        </w:rPr>
        <w:t>, покращення клінічного стану</w:t>
      </w:r>
      <w:r>
        <w:rPr>
          <w:rFonts w:ascii="Times New Roman" w:hAnsi="Times New Roman" w:cs="Times New Roman"/>
          <w:sz w:val="28"/>
          <w:szCs w:val="28"/>
          <w:lang w:val="uk-UA"/>
        </w:rPr>
        <w:t xml:space="preserve"> </w:t>
      </w:r>
      <w:r w:rsidRPr="00DC538F">
        <w:rPr>
          <w:rFonts w:ascii="Times New Roman" w:hAnsi="Times New Roman" w:cs="Times New Roman"/>
          <w:sz w:val="28"/>
          <w:szCs w:val="28"/>
          <w:lang w:val="uk-UA"/>
        </w:rPr>
        <w:t xml:space="preserve">організму спостерігали лише на </w:t>
      </w:r>
      <w:r>
        <w:rPr>
          <w:rFonts w:ascii="Times New Roman" w:hAnsi="Times New Roman" w:cs="Times New Roman"/>
          <w:sz w:val="28"/>
          <w:szCs w:val="28"/>
          <w:lang w:val="uk-UA"/>
        </w:rPr>
        <w:t>шост</w:t>
      </w:r>
      <w:r w:rsidRPr="00DC538F">
        <w:rPr>
          <w:rFonts w:ascii="Times New Roman" w:hAnsi="Times New Roman" w:cs="Times New Roman"/>
          <w:sz w:val="28"/>
          <w:szCs w:val="28"/>
          <w:lang w:val="uk-UA"/>
        </w:rPr>
        <w:t>у добу.</w:t>
      </w:r>
      <w:r>
        <w:rPr>
          <w:rFonts w:ascii="Times New Roman" w:hAnsi="Times New Roman" w:cs="Times New Roman"/>
          <w:sz w:val="28"/>
          <w:szCs w:val="28"/>
          <w:lang w:val="uk-UA"/>
        </w:rPr>
        <w:t xml:space="preserve"> </w:t>
      </w:r>
    </w:p>
    <w:p w14:paraId="6EF47846" w14:textId="77777777" w:rsidR="004008F6" w:rsidRDefault="00DA10E5"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Відновлення статевої циклічності та показники відтворювальної здатності корів, які перехворіли гострим гнійно-катаральним метритом, залежа</w:t>
      </w:r>
      <w:r w:rsidR="004008F6">
        <w:rPr>
          <w:rFonts w:ascii="Times New Roman" w:hAnsi="Times New Roman" w:cs="Times New Roman"/>
          <w:sz w:val="28"/>
          <w:szCs w:val="28"/>
          <w:lang w:val="uk-UA"/>
        </w:rPr>
        <w:t xml:space="preserve">ли від проведеної схеми лікування. </w:t>
      </w:r>
      <w:r w:rsidR="00623635">
        <w:rPr>
          <w:rFonts w:ascii="Times New Roman" w:hAnsi="Times New Roman" w:cs="Times New Roman"/>
          <w:sz w:val="28"/>
          <w:szCs w:val="28"/>
          <w:lang w:val="uk-UA"/>
        </w:rPr>
        <w:t>Так, у</w:t>
      </w:r>
      <w:r w:rsidR="004008F6">
        <w:rPr>
          <w:rFonts w:ascii="Times New Roman" w:hAnsi="Times New Roman" w:cs="Times New Roman"/>
          <w:sz w:val="28"/>
          <w:szCs w:val="28"/>
          <w:lang w:val="uk-UA"/>
        </w:rPr>
        <w:t xml:space="preserve"> </w:t>
      </w:r>
      <w:r w:rsidR="00623635">
        <w:rPr>
          <w:rFonts w:ascii="Times New Roman" w:hAnsi="Times New Roman" w:cs="Times New Roman"/>
          <w:sz w:val="28"/>
          <w:szCs w:val="28"/>
          <w:lang w:val="uk-UA"/>
        </w:rPr>
        <w:t>1-</w:t>
      </w:r>
      <w:r w:rsidR="004008F6">
        <w:rPr>
          <w:rFonts w:ascii="Times New Roman" w:hAnsi="Times New Roman" w:cs="Times New Roman"/>
          <w:sz w:val="28"/>
          <w:szCs w:val="28"/>
          <w:lang w:val="uk-UA"/>
        </w:rPr>
        <w:t xml:space="preserve">й дослідній групі корів, яких лікували вище зазначеними препаратами, показники відновлення відтворювальної здатності були кращими порівняно коровами </w:t>
      </w:r>
      <w:r w:rsidR="00DC538F">
        <w:rPr>
          <w:rFonts w:ascii="Times New Roman" w:hAnsi="Times New Roman" w:cs="Times New Roman"/>
          <w:sz w:val="28"/>
          <w:szCs w:val="28"/>
          <w:lang w:val="uk-UA"/>
        </w:rPr>
        <w:t>2-</w:t>
      </w:r>
      <w:r w:rsidR="004008F6">
        <w:rPr>
          <w:rFonts w:ascii="Times New Roman" w:hAnsi="Times New Roman" w:cs="Times New Roman"/>
          <w:sz w:val="28"/>
          <w:szCs w:val="28"/>
          <w:lang w:val="uk-UA"/>
        </w:rPr>
        <w:t xml:space="preserve">ї дослідної групи. </w:t>
      </w:r>
    </w:p>
    <w:p w14:paraId="33B70D9E" w14:textId="77777777" w:rsidR="00F6000B" w:rsidRDefault="00F6000B"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Статева циклічність після завершення лікування відновлювалася у корів першої дослідної групи в середньому через 24 дня після одужання тварини. Заплідненість після першого осіменіння складала 62,5 %, а загальна заплідненість становила 100 %, що значно краще від схеми лікування другої групи корів. Тривалість періоду від отелу до запліднення складала в середньому в цій групі 88 днів.</w:t>
      </w:r>
    </w:p>
    <w:p w14:paraId="1092275D" w14:textId="77777777" w:rsidR="00F6000B" w:rsidRDefault="00F6000B"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корів другої дослідної групи статева циклічність відновлювалася в середньому через 28 днів після закінчення лікування. Заплідненість після першого осіменіння становила 37,5 %, а загальна заплідненість становила 75 %. </w:t>
      </w:r>
      <w:r>
        <w:rPr>
          <w:rFonts w:ascii="Times New Roman" w:hAnsi="Times New Roman" w:cs="Times New Roman"/>
          <w:sz w:val="28"/>
          <w:szCs w:val="28"/>
          <w:lang w:val="uk-UA"/>
        </w:rPr>
        <w:lastRenderedPageBreak/>
        <w:t>Тривалість періоду від отелу до запліднення становила в середньому 93 дні, що на 5 днів бі</w:t>
      </w:r>
      <w:r w:rsidR="004A4E50">
        <w:rPr>
          <w:rFonts w:ascii="Times New Roman" w:hAnsi="Times New Roman" w:cs="Times New Roman"/>
          <w:sz w:val="28"/>
          <w:szCs w:val="28"/>
          <w:lang w:val="uk-UA"/>
        </w:rPr>
        <w:t>льше ніж у першій групі корів (рис. 3.2.1</w:t>
      </w:r>
      <w:r>
        <w:rPr>
          <w:rFonts w:ascii="Times New Roman" w:hAnsi="Times New Roman" w:cs="Times New Roman"/>
          <w:sz w:val="28"/>
          <w:szCs w:val="28"/>
          <w:lang w:val="uk-UA"/>
        </w:rPr>
        <w:t xml:space="preserve">). </w:t>
      </w:r>
    </w:p>
    <w:p w14:paraId="51FCE0C4" w14:textId="77777777" w:rsidR="00F6000B" w:rsidRDefault="00F6000B" w:rsidP="00F6000B">
      <w:pPr>
        <w:spacing w:after="0" w:line="360" w:lineRule="auto"/>
        <w:ind w:firstLine="709"/>
        <w:jc w:val="both"/>
        <w:rPr>
          <w:rFonts w:ascii="Times New Roman" w:hAnsi="Times New Roman" w:cs="Times New Roman"/>
          <w:sz w:val="28"/>
          <w:szCs w:val="28"/>
          <w:lang w:val="uk-UA"/>
        </w:rPr>
      </w:pPr>
    </w:p>
    <w:p w14:paraId="6D47B211" w14:textId="77777777" w:rsidR="004008F6" w:rsidRDefault="004008F6" w:rsidP="00F6000B">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w:t>
      </w:r>
      <w:r w:rsidR="00623635">
        <w:rPr>
          <w:rFonts w:ascii="Times New Roman" w:hAnsi="Times New Roman" w:cs="Times New Roman"/>
          <w:sz w:val="28"/>
          <w:szCs w:val="28"/>
          <w:lang w:val="uk-UA"/>
        </w:rPr>
        <w:t xml:space="preserve"> 3.2.2</w:t>
      </w:r>
    </w:p>
    <w:p w14:paraId="72872178" w14:textId="77777777" w:rsidR="004008F6" w:rsidRPr="00CF38A9" w:rsidRDefault="004008F6" w:rsidP="00F6000B">
      <w:pPr>
        <w:spacing w:after="0" w:line="360" w:lineRule="auto"/>
        <w:ind w:firstLine="709"/>
        <w:jc w:val="both"/>
        <w:rPr>
          <w:rFonts w:ascii="Times New Roman" w:hAnsi="Times New Roman" w:cs="Times New Roman"/>
          <w:b/>
          <w:bCs/>
          <w:color w:val="000000" w:themeColor="text1"/>
          <w:sz w:val="28"/>
          <w:szCs w:val="28"/>
          <w:lang w:val="uk-UA"/>
        </w:rPr>
      </w:pPr>
      <w:r w:rsidRPr="00CF38A9">
        <w:rPr>
          <w:rFonts w:ascii="Times New Roman" w:hAnsi="Times New Roman" w:cs="Times New Roman"/>
          <w:b/>
          <w:bCs/>
          <w:color w:val="000000" w:themeColor="text1"/>
          <w:sz w:val="28"/>
          <w:szCs w:val="28"/>
          <w:lang w:val="uk-UA"/>
        </w:rPr>
        <w:t>Показники відтворювальної здатності корів після лікування гострого гнійно-катарального метриту.</w:t>
      </w:r>
    </w:p>
    <w:tbl>
      <w:tblPr>
        <w:tblStyle w:val="a3"/>
        <w:tblW w:w="0" w:type="auto"/>
        <w:tblLook w:val="04A0" w:firstRow="1" w:lastRow="0" w:firstColumn="1" w:lastColumn="0" w:noHBand="0" w:noVBand="1"/>
      </w:tblPr>
      <w:tblGrid>
        <w:gridCol w:w="1524"/>
        <w:gridCol w:w="1337"/>
        <w:gridCol w:w="2209"/>
        <w:gridCol w:w="1064"/>
        <w:gridCol w:w="920"/>
        <w:gridCol w:w="940"/>
        <w:gridCol w:w="765"/>
        <w:gridCol w:w="1095"/>
      </w:tblGrid>
      <w:tr w:rsidR="004008F6" w14:paraId="1AE6C99E" w14:textId="77777777" w:rsidTr="004008F6">
        <w:tc>
          <w:tcPr>
            <w:tcW w:w="1524" w:type="dxa"/>
            <w:vMerge w:val="restart"/>
          </w:tcPr>
          <w:p w14:paraId="451BFCFE"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Дослідні групи</w:t>
            </w:r>
          </w:p>
        </w:tc>
        <w:tc>
          <w:tcPr>
            <w:tcW w:w="1337" w:type="dxa"/>
            <w:vMerge w:val="restart"/>
          </w:tcPr>
          <w:p w14:paraId="5DC5749D" w14:textId="77777777" w:rsidR="004008F6" w:rsidRPr="008F7CF4" w:rsidRDefault="004008F6" w:rsidP="005F0353">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Кількість корів, </w:t>
            </w:r>
            <w:r>
              <w:rPr>
                <w:rFonts w:ascii="Times New Roman" w:hAnsi="Times New Roman" w:cs="Times New Roman"/>
                <w:sz w:val="28"/>
                <w:szCs w:val="28"/>
                <w:lang w:val="en-US"/>
              </w:rPr>
              <w:t>n</w:t>
            </w:r>
          </w:p>
        </w:tc>
        <w:tc>
          <w:tcPr>
            <w:tcW w:w="2209" w:type="dxa"/>
          </w:tcPr>
          <w:p w14:paraId="7B178ACA"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Час відновлення статевої циклічності</w:t>
            </w:r>
          </w:p>
        </w:tc>
        <w:tc>
          <w:tcPr>
            <w:tcW w:w="1984" w:type="dxa"/>
            <w:gridSpan w:val="2"/>
          </w:tcPr>
          <w:p w14:paraId="51346CD4"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Заплідненість після першого осіменіння</w:t>
            </w:r>
          </w:p>
        </w:tc>
        <w:tc>
          <w:tcPr>
            <w:tcW w:w="1705" w:type="dxa"/>
            <w:gridSpan w:val="2"/>
          </w:tcPr>
          <w:p w14:paraId="633FEE2F"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Запліднено корів</w:t>
            </w:r>
          </w:p>
        </w:tc>
        <w:tc>
          <w:tcPr>
            <w:tcW w:w="1095" w:type="dxa"/>
          </w:tcPr>
          <w:p w14:paraId="26A173DE"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Сервіс-період</w:t>
            </w:r>
          </w:p>
        </w:tc>
      </w:tr>
      <w:tr w:rsidR="004008F6" w14:paraId="0B8E9A94" w14:textId="77777777" w:rsidTr="004008F6">
        <w:tc>
          <w:tcPr>
            <w:tcW w:w="1524" w:type="dxa"/>
            <w:vMerge/>
          </w:tcPr>
          <w:p w14:paraId="22D16E31" w14:textId="77777777" w:rsidR="004008F6" w:rsidRDefault="004008F6" w:rsidP="005F0353">
            <w:pPr>
              <w:spacing w:line="276" w:lineRule="auto"/>
              <w:jc w:val="center"/>
              <w:rPr>
                <w:rFonts w:ascii="Times New Roman" w:hAnsi="Times New Roman" w:cs="Times New Roman"/>
                <w:sz w:val="28"/>
                <w:szCs w:val="28"/>
                <w:lang w:val="uk-UA"/>
              </w:rPr>
            </w:pPr>
          </w:p>
        </w:tc>
        <w:tc>
          <w:tcPr>
            <w:tcW w:w="1337" w:type="dxa"/>
            <w:vMerge/>
          </w:tcPr>
          <w:p w14:paraId="577D25B1" w14:textId="77777777" w:rsidR="004008F6" w:rsidRDefault="004008F6" w:rsidP="005F0353">
            <w:pPr>
              <w:spacing w:line="276" w:lineRule="auto"/>
              <w:jc w:val="center"/>
              <w:rPr>
                <w:rFonts w:ascii="Times New Roman" w:hAnsi="Times New Roman" w:cs="Times New Roman"/>
                <w:sz w:val="28"/>
                <w:szCs w:val="28"/>
                <w:lang w:val="uk-UA"/>
              </w:rPr>
            </w:pPr>
          </w:p>
        </w:tc>
        <w:tc>
          <w:tcPr>
            <w:tcW w:w="2209" w:type="dxa"/>
          </w:tcPr>
          <w:p w14:paraId="771BD39C"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днів</w:t>
            </w:r>
          </w:p>
        </w:tc>
        <w:tc>
          <w:tcPr>
            <w:tcW w:w="1064" w:type="dxa"/>
          </w:tcPr>
          <w:p w14:paraId="0191FF7D"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голів</w:t>
            </w:r>
          </w:p>
        </w:tc>
        <w:tc>
          <w:tcPr>
            <w:tcW w:w="920" w:type="dxa"/>
          </w:tcPr>
          <w:p w14:paraId="5902FC9B"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40" w:type="dxa"/>
          </w:tcPr>
          <w:p w14:paraId="62A1A7DD"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гол</w:t>
            </w:r>
          </w:p>
        </w:tc>
        <w:tc>
          <w:tcPr>
            <w:tcW w:w="765" w:type="dxa"/>
          </w:tcPr>
          <w:p w14:paraId="6EB1C19E"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95" w:type="dxa"/>
          </w:tcPr>
          <w:p w14:paraId="345DBFAA"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днів</w:t>
            </w:r>
          </w:p>
        </w:tc>
      </w:tr>
      <w:tr w:rsidR="004008F6" w14:paraId="03835BBD" w14:textId="77777777" w:rsidTr="004008F6">
        <w:tc>
          <w:tcPr>
            <w:tcW w:w="1524" w:type="dxa"/>
          </w:tcPr>
          <w:p w14:paraId="78CCCD9E"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1-ша дослідна група</w:t>
            </w:r>
          </w:p>
        </w:tc>
        <w:tc>
          <w:tcPr>
            <w:tcW w:w="1337" w:type="dxa"/>
          </w:tcPr>
          <w:p w14:paraId="63F92CE5"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209" w:type="dxa"/>
          </w:tcPr>
          <w:p w14:paraId="693C28D4"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1064" w:type="dxa"/>
          </w:tcPr>
          <w:p w14:paraId="43F72C79"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20" w:type="dxa"/>
          </w:tcPr>
          <w:p w14:paraId="7C720787"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62,5</w:t>
            </w:r>
          </w:p>
        </w:tc>
        <w:tc>
          <w:tcPr>
            <w:tcW w:w="940" w:type="dxa"/>
          </w:tcPr>
          <w:p w14:paraId="3D97C3A0"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765" w:type="dxa"/>
          </w:tcPr>
          <w:p w14:paraId="02389517"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095" w:type="dxa"/>
          </w:tcPr>
          <w:p w14:paraId="4FBC3D2A" w14:textId="77777777" w:rsidR="004008F6" w:rsidRDefault="004C39A4"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88</w:t>
            </w:r>
          </w:p>
        </w:tc>
      </w:tr>
      <w:tr w:rsidR="004008F6" w14:paraId="10184158" w14:textId="77777777" w:rsidTr="004008F6">
        <w:tc>
          <w:tcPr>
            <w:tcW w:w="1524" w:type="dxa"/>
          </w:tcPr>
          <w:p w14:paraId="61632638"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2-га дослідна група</w:t>
            </w:r>
          </w:p>
        </w:tc>
        <w:tc>
          <w:tcPr>
            <w:tcW w:w="1337" w:type="dxa"/>
          </w:tcPr>
          <w:p w14:paraId="33BE13E7"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209" w:type="dxa"/>
          </w:tcPr>
          <w:p w14:paraId="1E0E4B6E"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c>
          <w:tcPr>
            <w:tcW w:w="1064" w:type="dxa"/>
          </w:tcPr>
          <w:p w14:paraId="25706B84" w14:textId="77777777" w:rsidR="004008F6" w:rsidRDefault="004C39A4"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20" w:type="dxa"/>
          </w:tcPr>
          <w:p w14:paraId="64D97567" w14:textId="77777777" w:rsidR="004008F6" w:rsidRDefault="004C39A4"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37,5</w:t>
            </w:r>
          </w:p>
        </w:tc>
        <w:tc>
          <w:tcPr>
            <w:tcW w:w="940" w:type="dxa"/>
          </w:tcPr>
          <w:p w14:paraId="0579D114" w14:textId="77777777" w:rsidR="004008F6" w:rsidRDefault="004008F6"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765" w:type="dxa"/>
          </w:tcPr>
          <w:p w14:paraId="2D56ABE2" w14:textId="77777777" w:rsidR="004008F6" w:rsidRDefault="004C39A4"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095" w:type="dxa"/>
          </w:tcPr>
          <w:p w14:paraId="710CB8BE" w14:textId="77777777" w:rsidR="004008F6" w:rsidRDefault="004C39A4" w:rsidP="005F035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93</w:t>
            </w:r>
          </w:p>
        </w:tc>
      </w:tr>
    </w:tbl>
    <w:p w14:paraId="0D8F8B3D" w14:textId="77777777" w:rsidR="002E1C87" w:rsidRDefault="002E1C87" w:rsidP="00F6000B">
      <w:pPr>
        <w:spacing w:after="0" w:line="360" w:lineRule="auto"/>
        <w:ind w:firstLine="709"/>
        <w:jc w:val="both"/>
        <w:rPr>
          <w:rFonts w:ascii="Times New Roman" w:hAnsi="Times New Roman" w:cs="Times New Roman"/>
          <w:sz w:val="28"/>
          <w:szCs w:val="28"/>
          <w:lang w:val="uk-UA"/>
        </w:rPr>
      </w:pPr>
    </w:p>
    <w:p w14:paraId="56DD5476" w14:textId="77777777" w:rsidR="002E1C87" w:rsidRDefault="002E1C87" w:rsidP="00F6000B">
      <w:pPr>
        <w:spacing w:after="0" w:line="360" w:lineRule="auto"/>
        <w:ind w:firstLine="709"/>
        <w:jc w:val="both"/>
        <w:rPr>
          <w:rFonts w:ascii="Times New Roman" w:hAnsi="Times New Roman" w:cs="Times New Roman"/>
          <w:sz w:val="28"/>
          <w:szCs w:val="28"/>
          <w:lang w:val="uk-UA"/>
        </w:rPr>
      </w:pPr>
      <w:r w:rsidRPr="00D74F4A">
        <w:rPr>
          <w:szCs w:val="28"/>
        </w:rPr>
        <w:object w:dxaOrig="3075" w:dyaOrig="2445" w14:anchorId="49B9BA63">
          <v:shape id="_x0000_i1028" type="#_x0000_t75" style="width:393pt;height:278.25pt" o:ole="" o:preferrelative="f" o:allowoverlap="f">
            <v:imagedata r:id="rId14" o:title="" gain="1.5625"/>
            <o:lock v:ext="edit" aspectratio="f"/>
          </v:shape>
          <o:OLEObject Type="Embed" ProgID="PBrush" ShapeID="_x0000_i1028" DrawAspect="Content" ObjectID="_1819105980" r:id="rId15"/>
        </w:object>
      </w:r>
    </w:p>
    <w:p w14:paraId="03FE20A4" w14:textId="77777777" w:rsidR="002E1C87" w:rsidRDefault="002E1C87"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3.2.1. Сон</w:t>
      </w:r>
      <w:r w:rsidR="00C62C07">
        <w:rPr>
          <w:rFonts w:ascii="Times New Roman" w:hAnsi="Times New Roman" w:cs="Times New Roman"/>
          <w:sz w:val="28"/>
          <w:szCs w:val="28"/>
          <w:lang w:val="uk-UA"/>
        </w:rPr>
        <w:t>о</w:t>
      </w:r>
      <w:r>
        <w:rPr>
          <w:rFonts w:ascii="Times New Roman" w:hAnsi="Times New Roman" w:cs="Times New Roman"/>
          <w:sz w:val="28"/>
          <w:szCs w:val="28"/>
          <w:lang w:val="uk-UA"/>
        </w:rPr>
        <w:t>грама яєчника корови з домінуючим фолікулом</w:t>
      </w:r>
      <w:r w:rsidR="00C62C07">
        <w:rPr>
          <w:rFonts w:ascii="Times New Roman" w:hAnsi="Times New Roman" w:cs="Times New Roman"/>
          <w:sz w:val="28"/>
          <w:szCs w:val="28"/>
          <w:lang w:val="uk-UA"/>
        </w:rPr>
        <w:t>.</w:t>
      </w:r>
    </w:p>
    <w:p w14:paraId="4736EB06" w14:textId="77777777" w:rsidR="00A90F9D" w:rsidRDefault="00A90F9D" w:rsidP="00F6000B">
      <w:pPr>
        <w:spacing w:after="0" w:line="360" w:lineRule="auto"/>
        <w:ind w:firstLine="709"/>
        <w:jc w:val="both"/>
        <w:rPr>
          <w:rFonts w:ascii="Times New Roman" w:hAnsi="Times New Roman" w:cs="Times New Roman"/>
          <w:sz w:val="28"/>
          <w:szCs w:val="28"/>
          <w:lang w:val="uk-UA"/>
        </w:rPr>
      </w:pPr>
      <w:r w:rsidRPr="00A90F9D">
        <w:rPr>
          <w:rFonts w:ascii="Times New Roman" w:hAnsi="Times New Roman" w:cs="Times New Roman"/>
          <w:sz w:val="28"/>
          <w:szCs w:val="28"/>
          <w:lang w:val="uk-UA"/>
        </w:rPr>
        <w:t xml:space="preserve">Слід зазначити, що клінічне одужання корів, хворих на метрит не означає відновлення їх відтворної здатності, оскільки можуть наступити глибокі </w:t>
      </w:r>
      <w:r w:rsidRPr="00A90F9D">
        <w:rPr>
          <w:rFonts w:ascii="Times New Roman" w:hAnsi="Times New Roman" w:cs="Times New Roman"/>
          <w:sz w:val="28"/>
          <w:szCs w:val="28"/>
          <w:lang w:val="uk-UA"/>
        </w:rPr>
        <w:lastRenderedPageBreak/>
        <w:t xml:space="preserve">дегенеративні зміни в матці, які викликають довготривалу неплідність або повну втрату відтворної здатності. Тому низьку заплідненість корів </w:t>
      </w:r>
      <w:r w:rsidR="00B40004">
        <w:rPr>
          <w:rFonts w:ascii="Times New Roman" w:hAnsi="Times New Roman" w:cs="Times New Roman"/>
          <w:sz w:val="28"/>
          <w:szCs w:val="28"/>
          <w:lang w:val="uk-UA"/>
        </w:rPr>
        <w:t>другої</w:t>
      </w:r>
      <w:r w:rsidRPr="00A90F9D">
        <w:rPr>
          <w:rFonts w:ascii="Times New Roman" w:hAnsi="Times New Roman" w:cs="Times New Roman"/>
          <w:sz w:val="28"/>
          <w:szCs w:val="28"/>
          <w:lang w:val="uk-UA"/>
        </w:rPr>
        <w:t xml:space="preserve"> групи при осіменіння в перший статевий цикл після лікування ми можемо пояснити можливою зміною середовища рогів матки, яка негативно впливає на переживаність та рух сперміїв після осіменіння. Крім цього не у всіх корів відновлюється секреторна властивість ендометрію та маткових залоз, що в свою чергу гальмує підготовку слизової оболонки матки до прийняття зиготи та створення оптимальних умов для розвитку ембріона</w:t>
      </w:r>
      <w:r w:rsidR="004A4E50">
        <w:rPr>
          <w:rFonts w:ascii="Times New Roman" w:hAnsi="Times New Roman" w:cs="Times New Roman"/>
          <w:sz w:val="28"/>
          <w:szCs w:val="28"/>
          <w:lang w:val="uk-UA"/>
        </w:rPr>
        <w:t xml:space="preserve"> (рис. 3.2.2</w:t>
      </w:r>
      <w:r w:rsidR="002E1C87">
        <w:rPr>
          <w:rFonts w:ascii="Times New Roman" w:hAnsi="Times New Roman" w:cs="Times New Roman"/>
          <w:sz w:val="28"/>
          <w:szCs w:val="28"/>
          <w:lang w:val="uk-UA"/>
        </w:rPr>
        <w:t>)</w:t>
      </w:r>
      <w:r w:rsidRPr="00A90F9D">
        <w:rPr>
          <w:rFonts w:ascii="Times New Roman" w:hAnsi="Times New Roman" w:cs="Times New Roman"/>
          <w:sz w:val="28"/>
          <w:szCs w:val="28"/>
          <w:lang w:val="uk-UA"/>
        </w:rPr>
        <w:t>.</w:t>
      </w:r>
    </w:p>
    <w:p w14:paraId="20E32EE8" w14:textId="77777777" w:rsidR="00F6000B" w:rsidRDefault="00F6000B" w:rsidP="00F6000B">
      <w:pPr>
        <w:spacing w:after="0" w:line="360" w:lineRule="auto"/>
        <w:ind w:firstLine="709"/>
        <w:jc w:val="both"/>
        <w:rPr>
          <w:rFonts w:ascii="Times New Roman" w:hAnsi="Times New Roman" w:cs="Times New Roman"/>
          <w:sz w:val="28"/>
          <w:szCs w:val="28"/>
          <w:lang w:val="uk-UA"/>
        </w:rPr>
      </w:pPr>
    </w:p>
    <w:p w14:paraId="468B3912" w14:textId="77777777" w:rsidR="002D1E9A" w:rsidRDefault="002E1C87" w:rsidP="00F6000B">
      <w:pPr>
        <w:spacing w:after="0" w:line="360" w:lineRule="auto"/>
        <w:jc w:val="center"/>
        <w:rPr>
          <w:rFonts w:ascii="Times New Roman" w:hAnsi="Times New Roman" w:cs="Times New Roman"/>
          <w:sz w:val="28"/>
          <w:szCs w:val="28"/>
          <w:lang w:val="uk-UA"/>
        </w:rPr>
      </w:pPr>
      <w:r w:rsidRPr="00F93B33">
        <w:rPr>
          <w:szCs w:val="24"/>
        </w:rPr>
        <w:object w:dxaOrig="3390" w:dyaOrig="3600" w14:anchorId="753052CF">
          <v:shape id="_x0000_i1029" type="#_x0000_t75" style="width:411.75pt;height:278.25pt" o:ole="" o:preferrelative="f" o:allowoverlap="f">
            <v:imagedata r:id="rId16" o:title="" gain="86232f" blacklevel="3932f"/>
            <o:lock v:ext="edit" aspectratio="f"/>
          </v:shape>
          <o:OLEObject Type="Embed" ProgID="MSPhotoEd.3" ShapeID="_x0000_i1029" DrawAspect="Content" ObjectID="_1819105981" r:id="rId17"/>
        </w:object>
      </w:r>
    </w:p>
    <w:p w14:paraId="6619499E" w14:textId="77777777" w:rsidR="00006F98" w:rsidRDefault="002E1C87" w:rsidP="00F600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3.2.2. Сонограма матки корови з ембріоном.</w:t>
      </w:r>
    </w:p>
    <w:p w14:paraId="732A29AE" w14:textId="77777777" w:rsidR="00006F98" w:rsidRDefault="00006F98" w:rsidP="00F6000B">
      <w:pPr>
        <w:spacing w:after="0" w:line="360" w:lineRule="auto"/>
        <w:ind w:firstLine="709"/>
        <w:jc w:val="center"/>
        <w:rPr>
          <w:rFonts w:ascii="Times New Roman" w:hAnsi="Times New Roman" w:cs="Times New Roman"/>
          <w:sz w:val="28"/>
          <w:szCs w:val="28"/>
          <w:lang w:val="uk-UA"/>
        </w:rPr>
      </w:pPr>
    </w:p>
    <w:p w14:paraId="338DFF02" w14:textId="77777777" w:rsidR="00006F98" w:rsidRDefault="00006F98" w:rsidP="00F6000B">
      <w:pPr>
        <w:spacing w:after="0" w:line="360" w:lineRule="auto"/>
        <w:ind w:firstLine="709"/>
        <w:jc w:val="center"/>
        <w:rPr>
          <w:rFonts w:ascii="Times New Roman" w:hAnsi="Times New Roman" w:cs="Times New Roman"/>
          <w:sz w:val="28"/>
          <w:szCs w:val="28"/>
          <w:lang w:val="uk-UA"/>
        </w:rPr>
      </w:pPr>
    </w:p>
    <w:p w14:paraId="697CC0DF" w14:textId="77777777" w:rsidR="005F0353" w:rsidRDefault="005F0353" w:rsidP="00F6000B">
      <w:pPr>
        <w:spacing w:after="0" w:line="360" w:lineRule="auto"/>
        <w:ind w:firstLine="709"/>
        <w:jc w:val="center"/>
        <w:rPr>
          <w:rFonts w:ascii="Times New Roman" w:hAnsi="Times New Roman" w:cs="Times New Roman"/>
          <w:sz w:val="28"/>
          <w:szCs w:val="28"/>
          <w:lang w:val="uk-UA"/>
        </w:rPr>
      </w:pPr>
    </w:p>
    <w:p w14:paraId="72002059" w14:textId="77777777" w:rsidR="005F0353" w:rsidRDefault="005F0353" w:rsidP="00F6000B">
      <w:pPr>
        <w:spacing w:after="0" w:line="360" w:lineRule="auto"/>
        <w:ind w:firstLine="709"/>
        <w:jc w:val="center"/>
        <w:rPr>
          <w:rFonts w:ascii="Times New Roman" w:hAnsi="Times New Roman" w:cs="Times New Roman"/>
          <w:sz w:val="28"/>
          <w:szCs w:val="28"/>
          <w:lang w:val="uk-UA"/>
        </w:rPr>
      </w:pPr>
    </w:p>
    <w:p w14:paraId="09E5E168" w14:textId="77777777" w:rsidR="005F0353" w:rsidRDefault="005F0353" w:rsidP="00F6000B">
      <w:pPr>
        <w:spacing w:after="0" w:line="360" w:lineRule="auto"/>
        <w:ind w:firstLine="709"/>
        <w:jc w:val="center"/>
        <w:rPr>
          <w:rFonts w:ascii="Times New Roman" w:hAnsi="Times New Roman" w:cs="Times New Roman"/>
          <w:sz w:val="28"/>
          <w:szCs w:val="28"/>
          <w:lang w:val="uk-UA"/>
        </w:rPr>
      </w:pPr>
    </w:p>
    <w:p w14:paraId="53051BFC" w14:textId="77777777" w:rsidR="005F0353" w:rsidRDefault="005F0353" w:rsidP="00F6000B">
      <w:pPr>
        <w:spacing w:after="0" w:line="360" w:lineRule="auto"/>
        <w:ind w:firstLine="709"/>
        <w:jc w:val="center"/>
        <w:rPr>
          <w:rFonts w:ascii="Times New Roman" w:hAnsi="Times New Roman" w:cs="Times New Roman"/>
          <w:sz w:val="28"/>
          <w:szCs w:val="28"/>
          <w:lang w:val="uk-UA"/>
        </w:rPr>
      </w:pPr>
    </w:p>
    <w:p w14:paraId="060F7E26" w14:textId="77777777" w:rsidR="005F0353" w:rsidRDefault="005F0353" w:rsidP="00F6000B">
      <w:pPr>
        <w:spacing w:after="0" w:line="360" w:lineRule="auto"/>
        <w:ind w:firstLine="709"/>
        <w:jc w:val="center"/>
        <w:rPr>
          <w:rFonts w:ascii="Times New Roman" w:hAnsi="Times New Roman" w:cs="Times New Roman"/>
          <w:sz w:val="28"/>
          <w:szCs w:val="28"/>
          <w:lang w:val="uk-UA"/>
        </w:rPr>
      </w:pPr>
    </w:p>
    <w:p w14:paraId="1B6724FD" w14:textId="77777777" w:rsidR="005F0353" w:rsidRDefault="005F0353" w:rsidP="00F6000B">
      <w:pPr>
        <w:spacing w:after="0" w:line="360" w:lineRule="auto"/>
        <w:ind w:firstLine="709"/>
        <w:jc w:val="center"/>
        <w:rPr>
          <w:rFonts w:ascii="Times New Roman" w:hAnsi="Times New Roman" w:cs="Times New Roman"/>
          <w:sz w:val="28"/>
          <w:szCs w:val="28"/>
          <w:lang w:val="uk-UA"/>
        </w:rPr>
      </w:pPr>
    </w:p>
    <w:p w14:paraId="5F02C5B1" w14:textId="77777777" w:rsidR="00006F98" w:rsidRDefault="00006F98" w:rsidP="00F6000B">
      <w:pPr>
        <w:spacing w:after="0" w:line="360" w:lineRule="auto"/>
        <w:ind w:firstLine="709"/>
        <w:jc w:val="center"/>
        <w:rPr>
          <w:rFonts w:ascii="Times New Roman" w:hAnsi="Times New Roman" w:cs="Times New Roman"/>
          <w:b/>
          <w:sz w:val="28"/>
          <w:szCs w:val="28"/>
          <w:lang w:val="uk-UA"/>
        </w:rPr>
      </w:pPr>
      <w:r w:rsidRPr="00F6000B">
        <w:rPr>
          <w:rFonts w:ascii="Times New Roman" w:hAnsi="Times New Roman" w:cs="Times New Roman"/>
          <w:b/>
          <w:sz w:val="28"/>
          <w:szCs w:val="28"/>
          <w:lang w:val="uk-UA"/>
        </w:rPr>
        <w:lastRenderedPageBreak/>
        <w:t>ВИСНОВКИ</w:t>
      </w:r>
    </w:p>
    <w:p w14:paraId="0866F198" w14:textId="77777777" w:rsidR="00F6000B" w:rsidRPr="00F6000B" w:rsidRDefault="00F6000B" w:rsidP="00F6000B">
      <w:pPr>
        <w:spacing w:after="0" w:line="360" w:lineRule="auto"/>
        <w:ind w:firstLine="709"/>
        <w:jc w:val="center"/>
        <w:rPr>
          <w:rFonts w:ascii="Times New Roman" w:hAnsi="Times New Roman" w:cs="Times New Roman"/>
          <w:b/>
          <w:sz w:val="28"/>
          <w:szCs w:val="28"/>
          <w:lang w:val="uk-UA"/>
        </w:rPr>
      </w:pPr>
    </w:p>
    <w:p w14:paraId="704F02F9" w14:textId="77777777" w:rsidR="00AA6EDF" w:rsidRPr="00AA6EDF" w:rsidRDefault="00AA6EDF" w:rsidP="00F6000B">
      <w:pPr>
        <w:pStyle w:val="a4"/>
        <w:numPr>
          <w:ilvl w:val="0"/>
          <w:numId w:val="6"/>
        </w:numPr>
        <w:spacing w:after="0" w:line="360" w:lineRule="auto"/>
        <w:ind w:left="0" w:firstLine="709"/>
        <w:jc w:val="both"/>
        <w:rPr>
          <w:rFonts w:ascii="Times New Roman" w:hAnsi="Times New Roman" w:cs="Times New Roman"/>
          <w:sz w:val="28"/>
          <w:szCs w:val="28"/>
          <w:lang w:val="uk-UA"/>
        </w:rPr>
      </w:pPr>
      <w:r w:rsidRPr="00AA6EDF">
        <w:rPr>
          <w:rFonts w:ascii="Times New Roman" w:hAnsi="Times New Roman" w:cs="Times New Roman"/>
          <w:sz w:val="28"/>
          <w:szCs w:val="28"/>
          <w:lang w:val="uk-UA"/>
        </w:rPr>
        <w:t>Ускладнення родів з причин крупноплід</w:t>
      </w:r>
      <w:r>
        <w:rPr>
          <w:rFonts w:ascii="Times New Roman" w:hAnsi="Times New Roman" w:cs="Times New Roman"/>
          <w:sz w:val="28"/>
          <w:szCs w:val="28"/>
          <w:lang w:val="uk-UA"/>
        </w:rPr>
        <w:t>дя</w:t>
      </w:r>
      <w:r w:rsidRPr="00AA6EDF">
        <w:rPr>
          <w:rFonts w:ascii="Times New Roman" w:hAnsi="Times New Roman" w:cs="Times New Roman"/>
          <w:sz w:val="28"/>
          <w:szCs w:val="28"/>
          <w:lang w:val="uk-UA"/>
        </w:rPr>
        <w:t>, передчасного відходження плодових вод, що обумовлює слабку родову діяльність та затримку посліду у корів реєструвалась у 2</w:t>
      </w:r>
      <w:r>
        <w:rPr>
          <w:rFonts w:ascii="Times New Roman" w:hAnsi="Times New Roman" w:cs="Times New Roman"/>
          <w:sz w:val="28"/>
          <w:szCs w:val="28"/>
          <w:lang w:val="uk-UA"/>
        </w:rPr>
        <w:t>0,1</w:t>
      </w:r>
      <w:r w:rsidRPr="00AA6EDF">
        <w:rPr>
          <w:rFonts w:ascii="Times New Roman" w:hAnsi="Times New Roman" w:cs="Times New Roman"/>
          <w:sz w:val="28"/>
          <w:szCs w:val="28"/>
          <w:lang w:val="uk-UA"/>
        </w:rPr>
        <w:t xml:space="preserve"> % корів.</w:t>
      </w:r>
    </w:p>
    <w:p w14:paraId="2231F17C" w14:textId="77777777" w:rsidR="00006F98" w:rsidRDefault="00006F98" w:rsidP="00F6000B">
      <w:pPr>
        <w:pStyle w:val="a4"/>
        <w:numPr>
          <w:ilvl w:val="0"/>
          <w:numId w:val="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w:t>
      </w:r>
      <w:r w:rsidR="00B37B88">
        <w:rPr>
          <w:rFonts w:ascii="Times New Roman" w:hAnsi="Times New Roman" w:cs="Times New Roman"/>
          <w:sz w:val="28"/>
          <w:szCs w:val="28"/>
          <w:lang w:val="uk-UA"/>
        </w:rPr>
        <w:t>патологій репродуктивних органів у корів на ТДВ «Терезине»  найбільше поширення має запалення тканин матки</w:t>
      </w:r>
      <w:r w:rsidR="00AA6EDF">
        <w:rPr>
          <w:rFonts w:ascii="Times New Roman" w:hAnsi="Times New Roman" w:cs="Times New Roman"/>
          <w:sz w:val="28"/>
          <w:szCs w:val="28"/>
          <w:lang w:val="uk-UA"/>
        </w:rPr>
        <w:t xml:space="preserve"> (12,9 %)</w:t>
      </w:r>
      <w:r w:rsidR="00B37B88">
        <w:rPr>
          <w:rFonts w:ascii="Times New Roman" w:hAnsi="Times New Roman" w:cs="Times New Roman"/>
          <w:sz w:val="28"/>
          <w:szCs w:val="28"/>
          <w:lang w:val="uk-UA"/>
        </w:rPr>
        <w:t>, яке переважно приймає гострий перебіг у вигляді гнійно-катарального метриту</w:t>
      </w:r>
      <w:r w:rsidR="00CF38A9">
        <w:rPr>
          <w:rFonts w:ascii="Times New Roman" w:hAnsi="Times New Roman" w:cs="Times New Roman"/>
          <w:sz w:val="28"/>
          <w:szCs w:val="28"/>
          <w:lang w:val="uk-UA"/>
        </w:rPr>
        <w:t xml:space="preserve"> у 6,6 % корів</w:t>
      </w:r>
      <w:r w:rsidR="00B37B88">
        <w:rPr>
          <w:rFonts w:ascii="Times New Roman" w:hAnsi="Times New Roman" w:cs="Times New Roman"/>
          <w:sz w:val="28"/>
          <w:szCs w:val="28"/>
          <w:lang w:val="uk-UA"/>
        </w:rPr>
        <w:t xml:space="preserve"> (переважно після отелу) і є однією з основних причин неплідності корів.</w:t>
      </w:r>
    </w:p>
    <w:p w14:paraId="7109F298" w14:textId="77777777" w:rsidR="00B37B88" w:rsidRPr="00B37B88" w:rsidRDefault="00B37B88" w:rsidP="00F6000B">
      <w:pPr>
        <w:pStyle w:val="a4"/>
        <w:numPr>
          <w:ilvl w:val="0"/>
          <w:numId w:val="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Головною причиною розвитку гострого гнійно-катарального метриту є мікробна контамінація тканин матки під час родів, упродовж післяродової інволюції органів статевої системи, недотримання належних санітарних умов при штучному осіменінні корів. </w:t>
      </w:r>
    </w:p>
    <w:p w14:paraId="25AC952D" w14:textId="77777777" w:rsidR="00006F98" w:rsidRPr="00CF38A9" w:rsidRDefault="00006F98" w:rsidP="00F6000B">
      <w:pPr>
        <w:pStyle w:val="a4"/>
        <w:numPr>
          <w:ilvl w:val="0"/>
          <w:numId w:val="6"/>
        </w:numPr>
        <w:spacing w:after="0" w:line="360" w:lineRule="auto"/>
        <w:ind w:left="0" w:firstLine="709"/>
        <w:jc w:val="both"/>
        <w:rPr>
          <w:rFonts w:ascii="Times New Roman" w:hAnsi="Times New Roman" w:cs="Times New Roman"/>
          <w:sz w:val="28"/>
          <w:szCs w:val="28"/>
          <w:lang w:val="uk-UA"/>
        </w:rPr>
      </w:pPr>
      <w:r w:rsidRPr="00006F98">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006F98">
        <w:rPr>
          <w:rFonts w:ascii="Times New Roman" w:hAnsi="Times New Roman" w:cs="Times New Roman"/>
          <w:sz w:val="28"/>
          <w:szCs w:val="28"/>
          <w:lang w:val="uk-UA"/>
        </w:rPr>
        <w:t>внутрішньоматкового препарату місцевої ді</w:t>
      </w:r>
      <w:r>
        <w:rPr>
          <w:rFonts w:ascii="Times New Roman" w:hAnsi="Times New Roman" w:cs="Times New Roman"/>
          <w:sz w:val="28"/>
          <w:szCs w:val="28"/>
          <w:lang w:val="uk-UA"/>
        </w:rPr>
        <w:t xml:space="preserve">ї </w:t>
      </w:r>
      <w:r w:rsidRPr="00006F98">
        <w:rPr>
          <w:rFonts w:ascii="Times New Roman" w:hAnsi="Times New Roman" w:cs="Times New Roman"/>
          <w:sz w:val="28"/>
          <w:szCs w:val="28"/>
          <w:lang w:val="uk-UA"/>
        </w:rPr>
        <w:t>«Гістеродев</w:t>
      </w:r>
      <w:r>
        <w:rPr>
          <w:rFonts w:ascii="Times New Roman" w:hAnsi="Times New Roman" w:cs="Times New Roman"/>
          <w:sz w:val="28"/>
          <w:szCs w:val="28"/>
          <w:lang w:val="uk-UA"/>
        </w:rPr>
        <w:t xml:space="preserve"> Т</w:t>
      </w:r>
      <w:r w:rsidRPr="00006F98">
        <w:rPr>
          <w:rFonts w:ascii="Times New Roman" w:hAnsi="Times New Roman" w:cs="Times New Roman"/>
          <w:sz w:val="28"/>
          <w:szCs w:val="28"/>
          <w:lang w:val="uk-UA"/>
        </w:rPr>
        <w:t>» у комплексній</w:t>
      </w:r>
      <w:r>
        <w:rPr>
          <w:rFonts w:ascii="Times New Roman" w:hAnsi="Times New Roman" w:cs="Times New Roman"/>
          <w:sz w:val="28"/>
          <w:szCs w:val="28"/>
          <w:lang w:val="uk-UA"/>
        </w:rPr>
        <w:t xml:space="preserve"> </w:t>
      </w:r>
      <w:r w:rsidRPr="00006F98">
        <w:rPr>
          <w:rFonts w:ascii="Times New Roman" w:hAnsi="Times New Roman" w:cs="Times New Roman"/>
          <w:sz w:val="28"/>
          <w:szCs w:val="28"/>
          <w:lang w:val="uk-UA"/>
        </w:rPr>
        <w:t xml:space="preserve">терапії протягом </w:t>
      </w:r>
      <w:r>
        <w:rPr>
          <w:rFonts w:ascii="Times New Roman" w:hAnsi="Times New Roman" w:cs="Times New Roman"/>
          <w:sz w:val="28"/>
          <w:szCs w:val="28"/>
          <w:lang w:val="uk-UA"/>
        </w:rPr>
        <w:t>8</w:t>
      </w:r>
      <w:r w:rsidRPr="00006F98">
        <w:rPr>
          <w:rFonts w:ascii="Times New Roman" w:hAnsi="Times New Roman" w:cs="Times New Roman"/>
          <w:sz w:val="28"/>
          <w:szCs w:val="28"/>
          <w:lang w:val="uk-UA"/>
        </w:rPr>
        <w:t xml:space="preserve"> діб при </w:t>
      </w:r>
      <w:r>
        <w:rPr>
          <w:rFonts w:ascii="Times New Roman" w:hAnsi="Times New Roman" w:cs="Times New Roman"/>
          <w:sz w:val="28"/>
          <w:szCs w:val="28"/>
          <w:lang w:val="uk-UA"/>
        </w:rPr>
        <w:t xml:space="preserve">гострому гнійно-катаральному </w:t>
      </w:r>
      <w:r w:rsidRPr="00006F98">
        <w:rPr>
          <w:rFonts w:ascii="Times New Roman" w:hAnsi="Times New Roman" w:cs="Times New Roman"/>
          <w:sz w:val="28"/>
          <w:szCs w:val="28"/>
          <w:lang w:val="uk-UA"/>
        </w:rPr>
        <w:t>метриті забезпечувало</w:t>
      </w:r>
      <w:r>
        <w:rPr>
          <w:rFonts w:ascii="Times New Roman" w:hAnsi="Times New Roman" w:cs="Times New Roman"/>
          <w:sz w:val="28"/>
          <w:szCs w:val="28"/>
          <w:lang w:val="uk-UA"/>
        </w:rPr>
        <w:t xml:space="preserve"> </w:t>
      </w:r>
      <w:r w:rsidRPr="00006F98">
        <w:rPr>
          <w:rFonts w:ascii="Times New Roman" w:hAnsi="Times New Roman" w:cs="Times New Roman"/>
          <w:sz w:val="28"/>
          <w:szCs w:val="28"/>
          <w:lang w:val="uk-UA"/>
        </w:rPr>
        <w:t>видуж</w:t>
      </w:r>
      <w:r>
        <w:rPr>
          <w:rFonts w:ascii="Times New Roman" w:hAnsi="Times New Roman" w:cs="Times New Roman"/>
          <w:sz w:val="28"/>
          <w:szCs w:val="28"/>
          <w:lang w:val="uk-UA"/>
        </w:rPr>
        <w:t>ув</w:t>
      </w:r>
      <w:r w:rsidRPr="00006F98">
        <w:rPr>
          <w:rFonts w:ascii="Times New Roman" w:hAnsi="Times New Roman" w:cs="Times New Roman"/>
          <w:sz w:val="28"/>
          <w:szCs w:val="28"/>
          <w:lang w:val="uk-UA"/>
        </w:rPr>
        <w:t xml:space="preserve">ання </w:t>
      </w:r>
      <w:r>
        <w:rPr>
          <w:rFonts w:ascii="Times New Roman" w:hAnsi="Times New Roman" w:cs="Times New Roman"/>
          <w:sz w:val="28"/>
          <w:szCs w:val="28"/>
          <w:lang w:val="uk-UA"/>
        </w:rPr>
        <w:t>10</w:t>
      </w:r>
      <w:r w:rsidRPr="00006F98">
        <w:rPr>
          <w:rFonts w:ascii="Times New Roman" w:hAnsi="Times New Roman" w:cs="Times New Roman"/>
          <w:sz w:val="28"/>
          <w:szCs w:val="28"/>
          <w:lang w:val="uk-UA"/>
        </w:rPr>
        <w:t>0</w:t>
      </w:r>
      <w:r>
        <w:rPr>
          <w:rFonts w:ascii="Times New Roman" w:hAnsi="Times New Roman" w:cs="Times New Roman"/>
          <w:sz w:val="28"/>
          <w:szCs w:val="28"/>
          <w:lang w:val="uk-UA"/>
        </w:rPr>
        <w:t xml:space="preserve"> </w:t>
      </w:r>
      <w:r w:rsidRPr="00006F98">
        <w:rPr>
          <w:rFonts w:ascii="Times New Roman" w:hAnsi="Times New Roman" w:cs="Times New Roman"/>
          <w:sz w:val="28"/>
          <w:szCs w:val="28"/>
          <w:lang w:val="uk-UA"/>
        </w:rPr>
        <w:t>% корів</w:t>
      </w:r>
      <w:r>
        <w:rPr>
          <w:rFonts w:ascii="Times New Roman" w:hAnsi="Times New Roman" w:cs="Times New Roman"/>
          <w:sz w:val="28"/>
          <w:szCs w:val="28"/>
          <w:lang w:val="uk-UA"/>
        </w:rPr>
        <w:t xml:space="preserve"> у першій дослідній групі</w:t>
      </w:r>
      <w:r w:rsidR="00B37B88">
        <w:rPr>
          <w:rFonts w:ascii="Times New Roman" w:hAnsi="Times New Roman" w:cs="Times New Roman"/>
          <w:sz w:val="28"/>
          <w:szCs w:val="28"/>
          <w:lang w:val="uk-UA"/>
        </w:rPr>
        <w:t xml:space="preserve"> порівняно з</w:t>
      </w:r>
      <w:r w:rsidRPr="00006F98">
        <w:rPr>
          <w:rFonts w:ascii="Times New Roman" w:hAnsi="Times New Roman" w:cs="Times New Roman"/>
          <w:sz w:val="28"/>
          <w:szCs w:val="28"/>
          <w:lang w:val="uk-UA"/>
        </w:rPr>
        <w:t xml:space="preserve"> </w:t>
      </w:r>
      <w:r>
        <w:rPr>
          <w:rFonts w:ascii="Times New Roman" w:hAnsi="Times New Roman" w:cs="Times New Roman"/>
          <w:sz w:val="28"/>
          <w:szCs w:val="28"/>
          <w:lang w:val="uk-UA"/>
        </w:rPr>
        <w:t>друг</w:t>
      </w:r>
      <w:r w:rsidR="00B37B88">
        <w:rPr>
          <w:rFonts w:ascii="Times New Roman" w:hAnsi="Times New Roman" w:cs="Times New Roman"/>
          <w:sz w:val="28"/>
          <w:szCs w:val="28"/>
          <w:lang w:val="uk-UA"/>
        </w:rPr>
        <w:t>ою</w:t>
      </w:r>
      <w:r w:rsidRPr="00006F98">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дослідн</w:t>
      </w:r>
      <w:r w:rsidR="00B37B88">
        <w:rPr>
          <w:rFonts w:ascii="Times New Roman" w:hAnsi="Times New Roman" w:cs="Times New Roman"/>
          <w:sz w:val="28"/>
          <w:szCs w:val="28"/>
          <w:lang w:val="uk-UA"/>
        </w:rPr>
        <w:t>ою</w:t>
      </w:r>
      <w:r>
        <w:rPr>
          <w:rFonts w:ascii="Times New Roman" w:hAnsi="Times New Roman" w:cs="Times New Roman"/>
          <w:sz w:val="28"/>
          <w:szCs w:val="28"/>
          <w:lang w:val="uk-UA"/>
        </w:rPr>
        <w:t xml:space="preserve"> </w:t>
      </w:r>
      <w:r w:rsidRPr="00006F98">
        <w:rPr>
          <w:rFonts w:ascii="Times New Roman" w:hAnsi="Times New Roman" w:cs="Times New Roman"/>
          <w:sz w:val="28"/>
          <w:szCs w:val="28"/>
          <w:lang w:val="uk-UA"/>
        </w:rPr>
        <w:t>груп</w:t>
      </w:r>
      <w:r w:rsidR="00B37B88">
        <w:rPr>
          <w:rFonts w:ascii="Times New Roman" w:hAnsi="Times New Roman" w:cs="Times New Roman"/>
          <w:sz w:val="28"/>
          <w:szCs w:val="28"/>
          <w:lang w:val="uk-UA"/>
        </w:rPr>
        <w:t>ою, в якій о</w:t>
      </w:r>
      <w:r w:rsidRPr="00006F98">
        <w:rPr>
          <w:rFonts w:ascii="Times New Roman" w:hAnsi="Times New Roman" w:cs="Times New Roman"/>
          <w:sz w:val="28"/>
          <w:szCs w:val="28"/>
          <w:lang w:val="uk-UA"/>
        </w:rPr>
        <w:t xml:space="preserve">дужало </w:t>
      </w:r>
      <w:r>
        <w:rPr>
          <w:rFonts w:ascii="Times New Roman" w:hAnsi="Times New Roman" w:cs="Times New Roman"/>
          <w:sz w:val="28"/>
          <w:szCs w:val="28"/>
          <w:lang w:val="uk-UA"/>
        </w:rPr>
        <w:t xml:space="preserve">75 </w:t>
      </w:r>
      <w:r w:rsidRPr="00006F98">
        <w:rPr>
          <w:rFonts w:ascii="Times New Roman" w:hAnsi="Times New Roman" w:cs="Times New Roman"/>
          <w:sz w:val="28"/>
          <w:szCs w:val="28"/>
          <w:lang w:val="uk-UA"/>
        </w:rPr>
        <w:t xml:space="preserve">% тварин за </w:t>
      </w:r>
      <w:r>
        <w:rPr>
          <w:rFonts w:ascii="Times New Roman" w:hAnsi="Times New Roman" w:cs="Times New Roman"/>
          <w:sz w:val="28"/>
          <w:szCs w:val="28"/>
          <w:lang w:val="uk-UA"/>
        </w:rPr>
        <w:t>10</w:t>
      </w:r>
      <w:r w:rsidRPr="00006F98">
        <w:rPr>
          <w:rFonts w:ascii="Times New Roman" w:hAnsi="Times New Roman" w:cs="Times New Roman"/>
          <w:sz w:val="28"/>
          <w:szCs w:val="28"/>
          <w:lang w:val="uk-UA"/>
        </w:rPr>
        <w:t xml:space="preserve"> діб</w:t>
      </w:r>
      <w:r w:rsidR="00B37B88">
        <w:rPr>
          <w:rFonts w:ascii="Times New Roman" w:hAnsi="Times New Roman" w:cs="Times New Roman"/>
          <w:sz w:val="28"/>
          <w:szCs w:val="28"/>
          <w:lang w:val="uk-UA"/>
        </w:rPr>
        <w:t xml:space="preserve"> з іншою схемою лікування</w:t>
      </w:r>
      <w:r w:rsidRPr="00006F98">
        <w:rPr>
          <w:rFonts w:ascii="Times New Roman" w:hAnsi="Times New Roman" w:cs="Times New Roman"/>
          <w:sz w:val="28"/>
          <w:szCs w:val="28"/>
          <w:lang w:val="uk-UA"/>
        </w:rPr>
        <w:t>.</w:t>
      </w:r>
    </w:p>
    <w:p w14:paraId="68E39ECF" w14:textId="77777777" w:rsidR="00006F98" w:rsidRDefault="00006F98" w:rsidP="00F6000B">
      <w:pPr>
        <w:spacing w:after="0" w:line="360" w:lineRule="auto"/>
        <w:ind w:firstLine="709"/>
        <w:jc w:val="center"/>
        <w:rPr>
          <w:rFonts w:ascii="Times New Roman" w:hAnsi="Times New Roman" w:cs="Times New Roman"/>
          <w:sz w:val="28"/>
          <w:szCs w:val="28"/>
          <w:lang w:val="uk-UA"/>
        </w:rPr>
      </w:pPr>
    </w:p>
    <w:p w14:paraId="7F5065A1" w14:textId="77777777" w:rsidR="00006F98" w:rsidRDefault="00006F98" w:rsidP="00F6000B">
      <w:pPr>
        <w:spacing w:after="0" w:line="360" w:lineRule="auto"/>
        <w:ind w:firstLine="709"/>
        <w:jc w:val="center"/>
        <w:rPr>
          <w:rFonts w:ascii="Times New Roman" w:hAnsi="Times New Roman" w:cs="Times New Roman"/>
          <w:sz w:val="28"/>
          <w:szCs w:val="28"/>
          <w:lang w:val="uk-UA"/>
        </w:rPr>
      </w:pPr>
    </w:p>
    <w:p w14:paraId="4A57CA0C" w14:textId="77777777" w:rsidR="00F6000B" w:rsidRDefault="00F6000B" w:rsidP="00F6000B">
      <w:pPr>
        <w:spacing w:after="0" w:line="360" w:lineRule="auto"/>
        <w:ind w:firstLine="709"/>
        <w:jc w:val="center"/>
        <w:rPr>
          <w:rFonts w:ascii="Times New Roman" w:hAnsi="Times New Roman" w:cs="Times New Roman"/>
          <w:sz w:val="28"/>
          <w:szCs w:val="28"/>
          <w:lang w:val="uk-UA"/>
        </w:rPr>
      </w:pPr>
    </w:p>
    <w:p w14:paraId="24EF123E" w14:textId="77777777" w:rsidR="00F6000B" w:rsidRDefault="00F6000B" w:rsidP="00F6000B">
      <w:pPr>
        <w:spacing w:after="0" w:line="360" w:lineRule="auto"/>
        <w:ind w:firstLine="709"/>
        <w:jc w:val="center"/>
        <w:rPr>
          <w:rFonts w:ascii="Times New Roman" w:hAnsi="Times New Roman" w:cs="Times New Roman"/>
          <w:sz w:val="28"/>
          <w:szCs w:val="28"/>
          <w:lang w:val="uk-UA"/>
        </w:rPr>
      </w:pPr>
    </w:p>
    <w:p w14:paraId="029B8CE0" w14:textId="77777777" w:rsidR="00F6000B" w:rsidRDefault="00F6000B" w:rsidP="00F6000B">
      <w:pPr>
        <w:spacing w:after="0" w:line="360" w:lineRule="auto"/>
        <w:ind w:firstLine="709"/>
        <w:jc w:val="center"/>
        <w:rPr>
          <w:rFonts w:ascii="Times New Roman" w:hAnsi="Times New Roman" w:cs="Times New Roman"/>
          <w:sz w:val="28"/>
          <w:szCs w:val="28"/>
          <w:lang w:val="uk-UA"/>
        </w:rPr>
      </w:pPr>
    </w:p>
    <w:p w14:paraId="24781145" w14:textId="77777777" w:rsidR="00F6000B" w:rsidRDefault="00F6000B" w:rsidP="00F6000B">
      <w:pPr>
        <w:spacing w:after="0" w:line="360" w:lineRule="auto"/>
        <w:ind w:firstLine="709"/>
        <w:jc w:val="center"/>
        <w:rPr>
          <w:rFonts w:ascii="Times New Roman" w:hAnsi="Times New Roman" w:cs="Times New Roman"/>
          <w:sz w:val="28"/>
          <w:szCs w:val="28"/>
          <w:lang w:val="uk-UA"/>
        </w:rPr>
      </w:pPr>
    </w:p>
    <w:p w14:paraId="2D3B37C5" w14:textId="77777777" w:rsidR="00F6000B" w:rsidRDefault="00F6000B" w:rsidP="00F6000B">
      <w:pPr>
        <w:spacing w:after="0" w:line="360" w:lineRule="auto"/>
        <w:ind w:firstLine="709"/>
        <w:jc w:val="center"/>
        <w:rPr>
          <w:rFonts w:ascii="Times New Roman" w:hAnsi="Times New Roman" w:cs="Times New Roman"/>
          <w:sz w:val="28"/>
          <w:szCs w:val="28"/>
          <w:lang w:val="uk-UA"/>
        </w:rPr>
      </w:pPr>
    </w:p>
    <w:p w14:paraId="53D757C8" w14:textId="77777777" w:rsidR="00006F98" w:rsidRDefault="00006F98" w:rsidP="00F6000B">
      <w:pPr>
        <w:spacing w:after="0" w:line="360" w:lineRule="auto"/>
        <w:ind w:firstLine="709"/>
        <w:jc w:val="center"/>
        <w:rPr>
          <w:rFonts w:ascii="Times New Roman" w:hAnsi="Times New Roman" w:cs="Times New Roman"/>
          <w:sz w:val="28"/>
          <w:szCs w:val="28"/>
          <w:lang w:val="uk-UA"/>
        </w:rPr>
      </w:pPr>
    </w:p>
    <w:p w14:paraId="074F7DFC" w14:textId="77777777" w:rsidR="00006F98" w:rsidRDefault="00006F98" w:rsidP="00F6000B">
      <w:pPr>
        <w:spacing w:after="0" w:line="360" w:lineRule="auto"/>
        <w:ind w:firstLine="709"/>
        <w:jc w:val="center"/>
        <w:rPr>
          <w:rFonts w:ascii="Times New Roman" w:hAnsi="Times New Roman" w:cs="Times New Roman"/>
          <w:sz w:val="28"/>
          <w:szCs w:val="28"/>
          <w:lang w:val="uk-UA"/>
        </w:rPr>
      </w:pPr>
    </w:p>
    <w:p w14:paraId="0FA0D65C" w14:textId="77777777" w:rsidR="00006F98" w:rsidRDefault="00006F98" w:rsidP="00F6000B">
      <w:pPr>
        <w:spacing w:after="0" w:line="360" w:lineRule="auto"/>
        <w:ind w:firstLine="709"/>
        <w:jc w:val="center"/>
        <w:rPr>
          <w:rFonts w:ascii="Times New Roman" w:hAnsi="Times New Roman" w:cs="Times New Roman"/>
          <w:sz w:val="28"/>
          <w:szCs w:val="28"/>
          <w:lang w:val="uk-UA"/>
        </w:rPr>
      </w:pPr>
    </w:p>
    <w:p w14:paraId="284C4889" w14:textId="77777777" w:rsidR="00006F98" w:rsidRDefault="00006F98" w:rsidP="00F6000B">
      <w:pPr>
        <w:spacing w:after="0" w:line="360" w:lineRule="auto"/>
        <w:ind w:firstLine="709"/>
        <w:jc w:val="center"/>
        <w:rPr>
          <w:rFonts w:ascii="Times New Roman" w:hAnsi="Times New Roman" w:cs="Times New Roman"/>
          <w:sz w:val="28"/>
          <w:szCs w:val="28"/>
          <w:lang w:val="uk-UA"/>
        </w:rPr>
      </w:pPr>
    </w:p>
    <w:p w14:paraId="118783B1" w14:textId="77777777" w:rsidR="006F29CC" w:rsidRPr="00F6000B" w:rsidRDefault="006F29CC" w:rsidP="00F6000B">
      <w:pPr>
        <w:spacing w:after="0" w:line="360" w:lineRule="auto"/>
        <w:ind w:firstLine="709"/>
        <w:jc w:val="center"/>
        <w:rPr>
          <w:rFonts w:ascii="Times New Roman" w:hAnsi="Times New Roman" w:cs="Times New Roman"/>
          <w:b/>
          <w:sz w:val="28"/>
          <w:szCs w:val="28"/>
          <w:lang w:val="uk-UA"/>
        </w:rPr>
      </w:pPr>
      <w:r w:rsidRPr="00F6000B">
        <w:rPr>
          <w:rFonts w:ascii="Times New Roman" w:hAnsi="Times New Roman" w:cs="Times New Roman"/>
          <w:b/>
          <w:sz w:val="28"/>
          <w:szCs w:val="28"/>
          <w:lang w:val="uk-UA"/>
        </w:rPr>
        <w:lastRenderedPageBreak/>
        <w:t>СПИСОК ВИКОРИСТАНОЇ ЛІТЕРАТУРИ</w:t>
      </w:r>
    </w:p>
    <w:p w14:paraId="16D3E190" w14:textId="77777777" w:rsidR="006E1B1A" w:rsidRPr="00B625C9" w:rsidRDefault="006E1B1A"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sidRPr="006E1B1A">
        <w:rPr>
          <w:rFonts w:ascii="Times New Roman" w:hAnsi="Times New Roman" w:cs="Times New Roman"/>
          <w:sz w:val="28"/>
          <w:szCs w:val="28"/>
          <w:lang w:val="uk-UA"/>
        </w:rPr>
        <w:t>Е</w:t>
      </w:r>
      <w:r>
        <w:rPr>
          <w:rFonts w:ascii="Times New Roman" w:hAnsi="Times New Roman" w:cs="Times New Roman"/>
          <w:sz w:val="28"/>
          <w:szCs w:val="28"/>
          <w:lang w:val="uk-UA"/>
        </w:rPr>
        <w:t xml:space="preserve">фективність етіотропної та симптоматичної терапії у корів за післяродового катарально-гнійного ендометриту. </w:t>
      </w:r>
      <w:r w:rsidR="00B625C9" w:rsidRPr="00B625C9">
        <w:rPr>
          <w:rFonts w:ascii="Times New Roman" w:hAnsi="Times New Roman" w:cs="Times New Roman"/>
          <w:sz w:val="28"/>
          <w:szCs w:val="28"/>
          <w:lang w:val="uk-UA"/>
        </w:rPr>
        <w:t>В.</w:t>
      </w:r>
      <w:r w:rsidR="00B625C9">
        <w:rPr>
          <w:rFonts w:ascii="Times New Roman" w:hAnsi="Times New Roman" w:cs="Times New Roman"/>
          <w:sz w:val="28"/>
          <w:szCs w:val="28"/>
          <w:lang w:val="uk-UA"/>
        </w:rPr>
        <w:t xml:space="preserve"> </w:t>
      </w:r>
      <w:r w:rsidR="00B625C9" w:rsidRPr="00B625C9">
        <w:rPr>
          <w:rFonts w:ascii="Times New Roman" w:hAnsi="Times New Roman" w:cs="Times New Roman"/>
          <w:sz w:val="28"/>
          <w:szCs w:val="28"/>
          <w:lang w:val="uk-UA"/>
        </w:rPr>
        <w:t>П. Демченко,</w:t>
      </w:r>
      <w:r w:rsidR="00B625C9">
        <w:rPr>
          <w:rFonts w:ascii="Times New Roman" w:hAnsi="Times New Roman" w:cs="Times New Roman"/>
          <w:sz w:val="28"/>
          <w:szCs w:val="28"/>
          <w:lang w:val="uk-UA"/>
        </w:rPr>
        <w:t xml:space="preserve"> </w:t>
      </w:r>
      <w:r w:rsidR="00B625C9" w:rsidRPr="00B625C9">
        <w:rPr>
          <w:rFonts w:ascii="Times New Roman" w:hAnsi="Times New Roman" w:cs="Times New Roman"/>
          <w:sz w:val="28"/>
          <w:szCs w:val="28"/>
          <w:lang w:val="uk-UA"/>
        </w:rPr>
        <w:t>А. С. Вишнева, Н. А. Овчарська, Л. В. Корейба</w:t>
      </w:r>
      <w:r w:rsidR="00B625C9">
        <w:rPr>
          <w:rFonts w:ascii="Times New Roman" w:hAnsi="Times New Roman" w:cs="Times New Roman"/>
          <w:sz w:val="28"/>
          <w:szCs w:val="28"/>
          <w:lang w:val="uk-UA"/>
        </w:rPr>
        <w:t xml:space="preserve">. </w:t>
      </w:r>
      <w:r w:rsidR="00B625C9" w:rsidRPr="00B625C9">
        <w:rPr>
          <w:rFonts w:ascii="Times New Roman" w:hAnsi="Times New Roman" w:cs="Times New Roman"/>
          <w:i/>
          <w:iCs/>
          <w:sz w:val="28"/>
          <w:szCs w:val="28"/>
          <w:lang w:val="uk-UA"/>
        </w:rPr>
        <w:t>Матеріали міжнародної науково-практичної конференції «Актуальні проблеми підвищення якості та безпека виробництва й переробки продукції тваринництва»</w:t>
      </w:r>
      <w:r w:rsidR="00B625C9">
        <w:rPr>
          <w:rFonts w:ascii="Times New Roman" w:hAnsi="Times New Roman" w:cs="Times New Roman"/>
          <w:i/>
          <w:iCs/>
          <w:sz w:val="28"/>
          <w:szCs w:val="28"/>
          <w:lang w:val="uk-UA"/>
        </w:rPr>
        <w:t>, м. Дніпро</w:t>
      </w:r>
      <w:r w:rsidR="00B625C9">
        <w:rPr>
          <w:rFonts w:ascii="Times New Roman" w:hAnsi="Times New Roman" w:cs="Times New Roman"/>
          <w:sz w:val="28"/>
          <w:szCs w:val="28"/>
          <w:lang w:val="uk-UA"/>
        </w:rPr>
        <w:t>. 2020. С. 319-321.;</w:t>
      </w:r>
    </w:p>
    <w:p w14:paraId="598116FF" w14:textId="77777777" w:rsidR="006F29CC" w:rsidRPr="00EF428C" w:rsidRDefault="006F29CC"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sidRPr="000F12D9">
        <w:rPr>
          <w:rFonts w:ascii="Times New Roman" w:hAnsi="Times New Roman" w:cs="Times New Roman"/>
          <w:sz w:val="28"/>
          <w:szCs w:val="28"/>
          <w:lang w:val="en-US"/>
        </w:rPr>
        <w:t>Cytological</w:t>
      </w:r>
      <w:r w:rsidRPr="006E1B1A">
        <w:rPr>
          <w:rFonts w:ascii="Times New Roman" w:hAnsi="Times New Roman" w:cs="Times New Roman"/>
          <w:sz w:val="28"/>
          <w:szCs w:val="28"/>
          <w:lang w:val="uk-UA"/>
        </w:rPr>
        <w:t xml:space="preserve"> </w:t>
      </w:r>
      <w:r w:rsidRPr="000F12D9">
        <w:rPr>
          <w:rFonts w:ascii="Times New Roman" w:hAnsi="Times New Roman" w:cs="Times New Roman"/>
          <w:sz w:val="28"/>
          <w:szCs w:val="28"/>
          <w:lang w:val="en-US"/>
        </w:rPr>
        <w:t>endometritis</w:t>
      </w:r>
      <w:r w:rsidRPr="006E1B1A">
        <w:rPr>
          <w:rFonts w:ascii="Times New Roman" w:hAnsi="Times New Roman" w:cs="Times New Roman"/>
          <w:sz w:val="28"/>
          <w:szCs w:val="28"/>
          <w:lang w:val="uk-UA"/>
        </w:rPr>
        <w:t xml:space="preserve"> </w:t>
      </w:r>
      <w:r w:rsidRPr="000F12D9">
        <w:rPr>
          <w:rFonts w:ascii="Times New Roman" w:hAnsi="Times New Roman" w:cs="Times New Roman"/>
          <w:sz w:val="28"/>
          <w:szCs w:val="28"/>
          <w:lang w:val="en-US"/>
        </w:rPr>
        <w:t>in</w:t>
      </w:r>
      <w:r w:rsidRPr="006E1B1A">
        <w:rPr>
          <w:rFonts w:ascii="Times New Roman" w:hAnsi="Times New Roman" w:cs="Times New Roman"/>
          <w:sz w:val="28"/>
          <w:szCs w:val="28"/>
          <w:lang w:val="uk-UA"/>
        </w:rPr>
        <w:t xml:space="preserve"> </w:t>
      </w:r>
      <w:r w:rsidRPr="000F12D9">
        <w:rPr>
          <w:rFonts w:ascii="Times New Roman" w:hAnsi="Times New Roman" w:cs="Times New Roman"/>
          <w:sz w:val="28"/>
          <w:szCs w:val="28"/>
          <w:lang w:val="en-US"/>
        </w:rPr>
        <w:t>dairy</w:t>
      </w:r>
      <w:r w:rsidRPr="006E1B1A">
        <w:rPr>
          <w:rFonts w:ascii="Times New Roman" w:hAnsi="Times New Roman" w:cs="Times New Roman"/>
          <w:sz w:val="28"/>
          <w:szCs w:val="28"/>
          <w:lang w:val="uk-UA"/>
        </w:rPr>
        <w:t xml:space="preserve"> </w:t>
      </w:r>
      <w:r w:rsidRPr="000F12D9">
        <w:rPr>
          <w:rFonts w:ascii="Times New Roman" w:hAnsi="Times New Roman" w:cs="Times New Roman"/>
          <w:sz w:val="28"/>
          <w:szCs w:val="28"/>
          <w:lang w:val="en-US"/>
        </w:rPr>
        <w:t>cows</w:t>
      </w:r>
      <w:r w:rsidRPr="006E1B1A">
        <w:rPr>
          <w:rFonts w:ascii="Times New Roman" w:hAnsi="Times New Roman" w:cs="Times New Roman"/>
          <w:sz w:val="28"/>
          <w:szCs w:val="28"/>
          <w:lang w:val="uk-UA"/>
        </w:rPr>
        <w:t xml:space="preserve">: </w:t>
      </w:r>
      <w:r w:rsidRPr="000F12D9">
        <w:rPr>
          <w:rFonts w:ascii="Times New Roman" w:hAnsi="Times New Roman" w:cs="Times New Roman"/>
          <w:sz w:val="28"/>
          <w:szCs w:val="28"/>
          <w:lang w:val="en-US"/>
        </w:rPr>
        <w:t>diagnostic</w:t>
      </w:r>
      <w:r w:rsidRPr="006E1B1A">
        <w:rPr>
          <w:rFonts w:ascii="Times New Roman" w:hAnsi="Times New Roman" w:cs="Times New Roman"/>
          <w:sz w:val="28"/>
          <w:szCs w:val="28"/>
          <w:lang w:val="uk-UA"/>
        </w:rPr>
        <w:t xml:space="preserve"> </w:t>
      </w:r>
      <w:r w:rsidRPr="000F12D9">
        <w:rPr>
          <w:rFonts w:ascii="Times New Roman" w:hAnsi="Times New Roman" w:cs="Times New Roman"/>
          <w:sz w:val="28"/>
          <w:szCs w:val="28"/>
          <w:lang w:val="en-US"/>
        </w:rPr>
        <w:t>threshold</w:t>
      </w:r>
      <w:r w:rsidRPr="006E1B1A">
        <w:rPr>
          <w:rFonts w:ascii="Times New Roman" w:hAnsi="Times New Roman" w:cs="Times New Roman"/>
          <w:sz w:val="28"/>
          <w:szCs w:val="28"/>
          <w:lang w:val="uk-UA"/>
        </w:rPr>
        <w:t xml:space="preserve">, </w:t>
      </w:r>
      <w:r w:rsidRPr="000F12D9">
        <w:rPr>
          <w:rFonts w:ascii="Times New Roman" w:hAnsi="Times New Roman" w:cs="Times New Roman"/>
          <w:sz w:val="28"/>
          <w:szCs w:val="28"/>
          <w:lang w:val="en-US"/>
        </w:rPr>
        <w:t>risk</w:t>
      </w:r>
      <w:r w:rsidRPr="006E1B1A">
        <w:rPr>
          <w:rFonts w:ascii="Times New Roman" w:hAnsi="Times New Roman" w:cs="Times New Roman"/>
          <w:sz w:val="28"/>
          <w:szCs w:val="28"/>
          <w:lang w:val="uk-UA"/>
        </w:rPr>
        <w:t xml:space="preserve"> </w:t>
      </w:r>
      <w:r w:rsidRPr="000F12D9">
        <w:rPr>
          <w:rFonts w:ascii="Times New Roman" w:hAnsi="Times New Roman" w:cs="Times New Roman"/>
          <w:sz w:val="28"/>
          <w:szCs w:val="28"/>
          <w:lang w:val="en-US"/>
        </w:rPr>
        <w:t>factors</w:t>
      </w:r>
      <w:r w:rsidRPr="006E1B1A">
        <w:rPr>
          <w:rFonts w:ascii="Times New Roman" w:hAnsi="Times New Roman" w:cs="Times New Roman"/>
          <w:sz w:val="28"/>
          <w:szCs w:val="28"/>
          <w:lang w:val="uk-UA"/>
        </w:rPr>
        <w:t xml:space="preserve">, </w:t>
      </w:r>
      <w:r w:rsidRPr="000F12D9">
        <w:rPr>
          <w:rFonts w:ascii="Times New Roman" w:hAnsi="Times New Roman" w:cs="Times New Roman"/>
          <w:sz w:val="28"/>
          <w:szCs w:val="28"/>
          <w:lang w:val="en-US"/>
        </w:rPr>
        <w:t>and</w:t>
      </w:r>
      <w:r w:rsidRPr="006E1B1A">
        <w:rPr>
          <w:rFonts w:ascii="Times New Roman" w:hAnsi="Times New Roman" w:cs="Times New Roman"/>
          <w:sz w:val="28"/>
          <w:szCs w:val="28"/>
          <w:lang w:val="uk-UA"/>
        </w:rPr>
        <w:t xml:space="preserve"> </w:t>
      </w:r>
      <w:r w:rsidRPr="000F12D9">
        <w:rPr>
          <w:rFonts w:ascii="Times New Roman" w:hAnsi="Times New Roman" w:cs="Times New Roman"/>
          <w:sz w:val="28"/>
          <w:szCs w:val="28"/>
          <w:lang w:val="en-US"/>
        </w:rPr>
        <w:t>impa</w:t>
      </w:r>
      <w:r>
        <w:rPr>
          <w:rFonts w:ascii="Times New Roman" w:hAnsi="Times New Roman" w:cs="Times New Roman"/>
          <w:sz w:val="28"/>
          <w:szCs w:val="28"/>
          <w:lang w:val="en-US"/>
        </w:rPr>
        <w:t>ct</w:t>
      </w:r>
      <w:r w:rsidRPr="006E1B1A">
        <w:rPr>
          <w:rFonts w:ascii="Times New Roman" w:hAnsi="Times New Roman" w:cs="Times New Roman"/>
          <w:sz w:val="28"/>
          <w:szCs w:val="28"/>
          <w:lang w:val="uk-UA"/>
        </w:rPr>
        <w:t xml:space="preserve"> </w:t>
      </w:r>
      <w:r>
        <w:rPr>
          <w:rFonts w:ascii="Times New Roman" w:hAnsi="Times New Roman" w:cs="Times New Roman"/>
          <w:sz w:val="28"/>
          <w:szCs w:val="28"/>
          <w:lang w:val="en-US"/>
        </w:rPr>
        <w:t>on</w:t>
      </w:r>
      <w:r w:rsidRPr="006E1B1A">
        <w:rPr>
          <w:rFonts w:ascii="Times New Roman" w:hAnsi="Times New Roman" w:cs="Times New Roman"/>
          <w:sz w:val="28"/>
          <w:szCs w:val="28"/>
          <w:lang w:val="uk-UA"/>
        </w:rPr>
        <w:t xml:space="preserve"> </w:t>
      </w:r>
      <w:r>
        <w:rPr>
          <w:rFonts w:ascii="Times New Roman" w:hAnsi="Times New Roman" w:cs="Times New Roman"/>
          <w:sz w:val="28"/>
          <w:szCs w:val="28"/>
          <w:lang w:val="en-US"/>
        </w:rPr>
        <w:t>reproductive</w:t>
      </w:r>
      <w:r w:rsidRPr="006E1B1A">
        <w:rPr>
          <w:rFonts w:ascii="Times New Roman" w:hAnsi="Times New Roman" w:cs="Times New Roman"/>
          <w:sz w:val="28"/>
          <w:szCs w:val="28"/>
          <w:lang w:val="uk-UA"/>
        </w:rPr>
        <w:t xml:space="preserve"> </w:t>
      </w:r>
      <w:r>
        <w:rPr>
          <w:rFonts w:ascii="Times New Roman" w:hAnsi="Times New Roman" w:cs="Times New Roman"/>
          <w:sz w:val="28"/>
          <w:szCs w:val="28"/>
          <w:lang w:val="en-US"/>
        </w:rPr>
        <w:t>performance</w:t>
      </w:r>
      <w:r>
        <w:rPr>
          <w:rFonts w:ascii="Times New Roman" w:hAnsi="Times New Roman" w:cs="Times New Roman"/>
          <w:sz w:val="28"/>
          <w:szCs w:val="28"/>
          <w:lang w:val="uk-UA"/>
        </w:rPr>
        <w:t xml:space="preserve">. </w:t>
      </w:r>
      <w:r w:rsidRPr="000F12D9">
        <w:rPr>
          <w:rFonts w:ascii="Times New Roman" w:hAnsi="Times New Roman" w:cs="Times New Roman"/>
          <w:sz w:val="28"/>
          <w:szCs w:val="28"/>
          <w:lang w:val="en-US"/>
        </w:rPr>
        <w:t>S.</w:t>
      </w:r>
      <w:r w:rsidR="009D57DE">
        <w:rPr>
          <w:rFonts w:ascii="Times New Roman" w:hAnsi="Times New Roman" w:cs="Times New Roman"/>
          <w:sz w:val="28"/>
          <w:szCs w:val="28"/>
          <w:lang w:val="uk-UA"/>
        </w:rPr>
        <w:t xml:space="preserve"> </w:t>
      </w:r>
      <w:r w:rsidRPr="000F12D9">
        <w:rPr>
          <w:rFonts w:ascii="Times New Roman" w:hAnsi="Times New Roman" w:cs="Times New Roman"/>
          <w:sz w:val="28"/>
          <w:szCs w:val="28"/>
          <w:lang w:val="en-US"/>
        </w:rPr>
        <w:t xml:space="preserve">C. Lee </w:t>
      </w:r>
      <w:r w:rsidRPr="00DB1CF8">
        <w:rPr>
          <w:rFonts w:ascii="Times New Roman" w:hAnsi="Times New Roman" w:cs="Times New Roman"/>
          <w:sz w:val="28"/>
          <w:szCs w:val="28"/>
          <w:lang w:val="uk-UA"/>
        </w:rPr>
        <w:t>[et al.]</w:t>
      </w:r>
      <w:r>
        <w:rPr>
          <w:rFonts w:ascii="Times New Roman" w:hAnsi="Times New Roman" w:cs="Times New Roman"/>
          <w:sz w:val="28"/>
          <w:szCs w:val="28"/>
          <w:lang w:val="uk-UA"/>
        </w:rPr>
        <w:t xml:space="preserve">. </w:t>
      </w:r>
      <w:r w:rsidRPr="00A05D7B">
        <w:rPr>
          <w:rFonts w:ascii="Times New Roman" w:hAnsi="Times New Roman" w:cs="Times New Roman"/>
          <w:i/>
          <w:sz w:val="28"/>
          <w:szCs w:val="28"/>
          <w:lang w:val="en-US"/>
        </w:rPr>
        <w:t>Journal of veterinary science</w:t>
      </w:r>
      <w:r w:rsidRPr="00A05D7B">
        <w:rPr>
          <w:rFonts w:ascii="Times New Roman" w:hAnsi="Times New Roman" w:cs="Times New Roman"/>
          <w:sz w:val="28"/>
          <w:szCs w:val="28"/>
          <w:lang w:val="en-US"/>
        </w:rPr>
        <w:t>. 2018. Vol. 19</w:t>
      </w:r>
      <w:r w:rsidR="009D57DE">
        <w:rPr>
          <w:rFonts w:ascii="Times New Roman" w:hAnsi="Times New Roman" w:cs="Times New Roman"/>
          <w:sz w:val="28"/>
          <w:szCs w:val="28"/>
          <w:lang w:val="uk-UA"/>
        </w:rPr>
        <w:t xml:space="preserve"> (2)</w:t>
      </w:r>
      <w:r w:rsidRPr="00A05D7B">
        <w:rPr>
          <w:rFonts w:ascii="Times New Roman" w:hAnsi="Times New Roman" w:cs="Times New Roman"/>
          <w:sz w:val="28"/>
          <w:szCs w:val="28"/>
          <w:lang w:val="en-US"/>
        </w:rPr>
        <w:t>. P. 301</w:t>
      </w:r>
      <w:r>
        <w:rPr>
          <w:rFonts w:ascii="Times New Roman" w:hAnsi="Times New Roman" w:cs="Times New Roman"/>
          <w:sz w:val="28"/>
          <w:szCs w:val="28"/>
          <w:lang w:val="uk-UA"/>
        </w:rPr>
        <w:t>-</w:t>
      </w:r>
      <w:r w:rsidRPr="00A05D7B">
        <w:rPr>
          <w:rFonts w:ascii="Times New Roman" w:hAnsi="Times New Roman" w:cs="Times New Roman"/>
          <w:sz w:val="28"/>
          <w:szCs w:val="28"/>
          <w:lang w:val="en-US"/>
        </w:rPr>
        <w:t>308.</w:t>
      </w:r>
      <w:r>
        <w:rPr>
          <w:rFonts w:ascii="Times New Roman" w:hAnsi="Times New Roman" w:cs="Times New Roman"/>
          <w:sz w:val="28"/>
          <w:szCs w:val="28"/>
          <w:lang w:val="en-US"/>
        </w:rPr>
        <w:t>;</w:t>
      </w:r>
    </w:p>
    <w:p w14:paraId="485C0BA1" w14:textId="77777777" w:rsidR="00EF428C" w:rsidRPr="00EF428C" w:rsidRDefault="00EF428C"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sidRPr="00EF428C">
        <w:rPr>
          <w:rFonts w:ascii="Times New Roman" w:hAnsi="Times New Roman" w:cs="Times New Roman"/>
          <w:sz w:val="28"/>
          <w:szCs w:val="28"/>
          <w:lang w:val="uk-UA"/>
        </w:rPr>
        <w:t>The course of the postpartum period in cows in the presence of concomitant pathology</w:t>
      </w:r>
      <w:r>
        <w:rPr>
          <w:rFonts w:ascii="Times New Roman" w:hAnsi="Times New Roman" w:cs="Times New Roman"/>
          <w:sz w:val="28"/>
          <w:szCs w:val="28"/>
          <w:lang w:val="uk-UA"/>
        </w:rPr>
        <w:t xml:space="preserve">. </w:t>
      </w:r>
      <w:r w:rsidRPr="00EF428C">
        <w:rPr>
          <w:rFonts w:ascii="Times New Roman" w:hAnsi="Times New Roman" w:cs="Times New Roman"/>
          <w:sz w:val="28"/>
          <w:szCs w:val="28"/>
          <w:lang w:val="uk-UA"/>
        </w:rPr>
        <w:t>Chekan O., Dopa V., Musiienko Yu., Plyuta 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sidRPr="00EF428C">
        <w:rPr>
          <w:rFonts w:ascii="Times New Roman" w:hAnsi="Times New Roman" w:cs="Times New Roman"/>
          <w:sz w:val="28"/>
          <w:szCs w:val="28"/>
          <w:lang w:val="uk-UA"/>
        </w:rPr>
        <w:t xml:space="preserve"> Risovaniy V</w:t>
      </w:r>
      <w:r>
        <w:rPr>
          <w:rFonts w:ascii="Times New Roman" w:hAnsi="Times New Roman" w:cs="Times New Roman"/>
          <w:sz w:val="28"/>
          <w:szCs w:val="28"/>
          <w:lang w:val="uk-UA"/>
        </w:rPr>
        <w:t xml:space="preserve">. </w:t>
      </w:r>
      <w:r w:rsidRPr="00EF428C">
        <w:rPr>
          <w:rFonts w:ascii="Times New Roman" w:hAnsi="Times New Roman" w:cs="Times New Roman"/>
          <w:i/>
          <w:iCs/>
          <w:sz w:val="28"/>
          <w:szCs w:val="28"/>
          <w:lang w:val="uk-UA"/>
        </w:rPr>
        <w:t>Scientific Horizons</w:t>
      </w:r>
      <w:r>
        <w:rPr>
          <w:rFonts w:ascii="Times New Roman" w:hAnsi="Times New Roman" w:cs="Times New Roman"/>
          <w:sz w:val="28"/>
          <w:szCs w:val="28"/>
          <w:lang w:val="uk-UA"/>
        </w:rPr>
        <w:t>.</w:t>
      </w:r>
      <w:r w:rsidRPr="00EF42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2023. </w:t>
      </w:r>
      <w:r w:rsidRPr="00A05D7B">
        <w:rPr>
          <w:rFonts w:ascii="Times New Roman" w:hAnsi="Times New Roman" w:cs="Times New Roman"/>
          <w:sz w:val="28"/>
          <w:szCs w:val="28"/>
          <w:lang w:val="en-US"/>
        </w:rPr>
        <w:t>Vol</w:t>
      </w:r>
      <w:r>
        <w:rPr>
          <w:rFonts w:ascii="Times New Roman" w:hAnsi="Times New Roman" w:cs="Times New Roman"/>
          <w:sz w:val="28"/>
          <w:szCs w:val="28"/>
          <w:lang w:val="uk-UA"/>
        </w:rPr>
        <w:t xml:space="preserve">. </w:t>
      </w:r>
      <w:r w:rsidRPr="00EF428C">
        <w:rPr>
          <w:rFonts w:ascii="Times New Roman" w:hAnsi="Times New Roman" w:cs="Times New Roman"/>
          <w:sz w:val="28"/>
          <w:szCs w:val="28"/>
          <w:lang w:val="uk-UA"/>
        </w:rPr>
        <w:t>26</w:t>
      </w:r>
      <w:r>
        <w:rPr>
          <w:rFonts w:ascii="Times New Roman" w:hAnsi="Times New Roman" w:cs="Times New Roman"/>
          <w:sz w:val="28"/>
          <w:szCs w:val="28"/>
          <w:lang w:val="uk-UA"/>
        </w:rPr>
        <w:t xml:space="preserve"> </w:t>
      </w:r>
      <w:r w:rsidRPr="00EF428C">
        <w:rPr>
          <w:rFonts w:ascii="Times New Roman" w:hAnsi="Times New Roman" w:cs="Times New Roman"/>
          <w:sz w:val="28"/>
          <w:szCs w:val="28"/>
          <w:lang w:val="uk-UA"/>
        </w:rPr>
        <w:t>(11)</w:t>
      </w:r>
      <w:r>
        <w:rPr>
          <w:rFonts w:ascii="Times New Roman" w:hAnsi="Times New Roman" w:cs="Times New Roman"/>
          <w:sz w:val="28"/>
          <w:szCs w:val="28"/>
          <w:lang w:val="uk-UA"/>
        </w:rPr>
        <w:t>. Р.</w:t>
      </w:r>
      <w:r w:rsidRPr="00EF428C">
        <w:rPr>
          <w:rFonts w:ascii="Times New Roman" w:hAnsi="Times New Roman" w:cs="Times New Roman"/>
          <w:sz w:val="28"/>
          <w:szCs w:val="28"/>
          <w:lang w:val="uk-UA"/>
        </w:rPr>
        <w:t xml:space="preserve"> 19-28.</w:t>
      </w:r>
      <w:r>
        <w:rPr>
          <w:rFonts w:ascii="Times New Roman" w:hAnsi="Times New Roman" w:cs="Times New Roman"/>
          <w:sz w:val="28"/>
          <w:szCs w:val="28"/>
          <w:lang w:val="uk-UA"/>
        </w:rPr>
        <w:t>;</w:t>
      </w:r>
    </w:p>
    <w:p w14:paraId="0E36F4E9" w14:textId="77777777" w:rsidR="006F29CC" w:rsidRDefault="007179CE"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sidRPr="005E23FC">
        <w:rPr>
          <w:rFonts w:ascii="Times New Roman" w:hAnsi="Times New Roman" w:cs="Times New Roman"/>
          <w:sz w:val="28"/>
          <w:szCs w:val="28"/>
          <w:lang w:val="uk-UA"/>
        </w:rPr>
        <w:t>Tolerance and Innate Immunity</w:t>
      </w:r>
      <w:r>
        <w:rPr>
          <w:rFonts w:ascii="Times New Roman" w:hAnsi="Times New Roman" w:cs="Times New Roman"/>
          <w:sz w:val="28"/>
          <w:szCs w:val="28"/>
          <w:lang w:val="uk-UA"/>
        </w:rPr>
        <w:t xml:space="preserve"> </w:t>
      </w:r>
      <w:r w:rsidRPr="005E23FC">
        <w:rPr>
          <w:rFonts w:ascii="Times New Roman" w:hAnsi="Times New Roman" w:cs="Times New Roman"/>
          <w:sz w:val="28"/>
          <w:szCs w:val="28"/>
          <w:lang w:val="uk-UA"/>
        </w:rPr>
        <w:t>Shape the Development of</w:t>
      </w:r>
      <w:r>
        <w:rPr>
          <w:rFonts w:ascii="Times New Roman" w:hAnsi="Times New Roman" w:cs="Times New Roman"/>
          <w:sz w:val="28"/>
          <w:szCs w:val="28"/>
          <w:lang w:val="uk-UA"/>
        </w:rPr>
        <w:t xml:space="preserve"> </w:t>
      </w:r>
      <w:r w:rsidRPr="005E23FC">
        <w:rPr>
          <w:rFonts w:ascii="Times New Roman" w:hAnsi="Times New Roman" w:cs="Times New Roman"/>
          <w:sz w:val="28"/>
          <w:szCs w:val="28"/>
          <w:lang w:val="uk-UA"/>
        </w:rPr>
        <w:t>Postpartum Uterine Disease</w:t>
      </w:r>
      <w:r>
        <w:rPr>
          <w:rFonts w:ascii="Times New Roman" w:hAnsi="Times New Roman" w:cs="Times New Roman"/>
          <w:sz w:val="28"/>
          <w:szCs w:val="28"/>
          <w:lang w:val="uk-UA"/>
        </w:rPr>
        <w:t xml:space="preserve"> </w:t>
      </w:r>
      <w:r w:rsidRPr="005E23FC">
        <w:rPr>
          <w:rFonts w:ascii="Times New Roman" w:hAnsi="Times New Roman" w:cs="Times New Roman"/>
          <w:sz w:val="28"/>
          <w:szCs w:val="28"/>
          <w:lang w:val="uk-UA"/>
        </w:rPr>
        <w:t>and the Impact of Endometritis</w:t>
      </w:r>
      <w:r>
        <w:rPr>
          <w:rFonts w:ascii="Times New Roman" w:hAnsi="Times New Roman" w:cs="Times New Roman"/>
          <w:sz w:val="28"/>
          <w:szCs w:val="28"/>
          <w:lang w:val="uk-UA"/>
        </w:rPr>
        <w:t xml:space="preserve"> </w:t>
      </w:r>
      <w:r w:rsidRPr="005E23FC">
        <w:rPr>
          <w:rFonts w:ascii="Times New Roman" w:hAnsi="Times New Roman" w:cs="Times New Roman"/>
          <w:sz w:val="28"/>
          <w:szCs w:val="28"/>
          <w:lang w:val="uk-UA"/>
        </w:rPr>
        <w:t>in Dairy Cattle</w:t>
      </w:r>
      <w:r>
        <w:rPr>
          <w:rFonts w:ascii="Times New Roman" w:hAnsi="Times New Roman" w:cs="Times New Roman"/>
          <w:sz w:val="28"/>
          <w:szCs w:val="28"/>
          <w:lang w:val="uk-UA"/>
        </w:rPr>
        <w:t xml:space="preserve">. </w:t>
      </w:r>
      <w:r w:rsidRPr="005E23FC">
        <w:rPr>
          <w:rFonts w:ascii="Times New Roman" w:hAnsi="Times New Roman" w:cs="Times New Roman"/>
          <w:sz w:val="28"/>
          <w:szCs w:val="28"/>
          <w:lang w:val="uk-UA"/>
        </w:rPr>
        <w:t>I. Martin Sheldon, James G. Cronin</w:t>
      </w:r>
      <w:r>
        <w:rPr>
          <w:rFonts w:ascii="Times New Roman" w:hAnsi="Times New Roman" w:cs="Times New Roman"/>
          <w:sz w:val="28"/>
          <w:szCs w:val="28"/>
          <w:lang w:val="uk-UA"/>
        </w:rPr>
        <w:t xml:space="preserve"> </w:t>
      </w:r>
      <w:r w:rsidRPr="005E23FC">
        <w:rPr>
          <w:rFonts w:ascii="Times New Roman" w:hAnsi="Times New Roman" w:cs="Times New Roman"/>
          <w:sz w:val="28"/>
          <w:szCs w:val="28"/>
          <w:lang w:val="uk-UA"/>
        </w:rPr>
        <w:t xml:space="preserve">and John J. Bromfield. </w:t>
      </w:r>
      <w:r w:rsidRPr="005E23FC">
        <w:rPr>
          <w:rFonts w:ascii="Times New Roman" w:hAnsi="Times New Roman" w:cs="Times New Roman"/>
          <w:i/>
          <w:iCs/>
          <w:sz w:val="28"/>
          <w:szCs w:val="28"/>
          <w:lang w:val="uk-UA"/>
        </w:rPr>
        <w:t>Annual Review of Animal Biosciences</w:t>
      </w:r>
      <w:r w:rsidRPr="005E23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2019. </w:t>
      </w:r>
      <w:r w:rsidRPr="00A2668D">
        <w:rPr>
          <w:rFonts w:ascii="Times New Roman" w:hAnsi="Times New Roman" w:cs="Times New Roman"/>
          <w:sz w:val="28"/>
          <w:szCs w:val="28"/>
          <w:lang w:val="en-US"/>
        </w:rPr>
        <w:t>Vol.</w:t>
      </w:r>
      <w:r>
        <w:rPr>
          <w:rFonts w:ascii="Times New Roman" w:hAnsi="Times New Roman" w:cs="Times New Roman"/>
          <w:sz w:val="28"/>
          <w:szCs w:val="28"/>
          <w:lang w:val="uk-UA"/>
        </w:rPr>
        <w:t xml:space="preserve"> 7. Р. 361-384.;</w:t>
      </w:r>
    </w:p>
    <w:p w14:paraId="6D5E44D1" w14:textId="77777777" w:rsidR="007179CE" w:rsidRDefault="005C3C77"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sidRPr="005C3C77">
        <w:rPr>
          <w:rFonts w:ascii="Times New Roman" w:hAnsi="Times New Roman" w:cs="Times New Roman"/>
          <w:sz w:val="28"/>
          <w:szCs w:val="28"/>
          <w:lang w:val="uk-UA"/>
        </w:rPr>
        <w:t>Е</w:t>
      </w:r>
      <w:r>
        <w:rPr>
          <w:rFonts w:ascii="Times New Roman" w:hAnsi="Times New Roman" w:cs="Times New Roman"/>
          <w:sz w:val="28"/>
          <w:szCs w:val="28"/>
          <w:lang w:val="uk-UA"/>
        </w:rPr>
        <w:t xml:space="preserve">фективність терапії корів за післяродового гнійно-катарального ендометриту залежно від терміну його виявлення. </w:t>
      </w:r>
      <w:r w:rsidRPr="005C3C77">
        <w:rPr>
          <w:rFonts w:ascii="Times New Roman" w:hAnsi="Times New Roman" w:cs="Times New Roman"/>
          <w:sz w:val="28"/>
          <w:szCs w:val="28"/>
          <w:lang w:val="uk-UA"/>
        </w:rPr>
        <w:t>Є.Розум, М. Морозов</w:t>
      </w:r>
      <w:r>
        <w:rPr>
          <w:rFonts w:ascii="Times New Roman" w:hAnsi="Times New Roman" w:cs="Times New Roman"/>
          <w:sz w:val="28"/>
          <w:szCs w:val="28"/>
          <w:lang w:val="uk-UA"/>
        </w:rPr>
        <w:t xml:space="preserve">. </w:t>
      </w:r>
      <w:r w:rsidRPr="005C3C77">
        <w:rPr>
          <w:rFonts w:ascii="Times New Roman" w:hAnsi="Times New Roman" w:cs="Times New Roman"/>
          <w:i/>
          <w:iCs/>
          <w:sz w:val="28"/>
          <w:szCs w:val="28"/>
          <w:lang w:val="uk-UA"/>
        </w:rPr>
        <w:t>Аgrarian Bulletin of the Black Sea Littoral</w:t>
      </w:r>
      <w:r w:rsidRPr="005C3C77">
        <w:rPr>
          <w:rFonts w:ascii="Times New Roman" w:hAnsi="Times New Roman" w:cs="Times New Roman"/>
          <w:sz w:val="28"/>
          <w:szCs w:val="28"/>
          <w:lang w:val="uk-UA"/>
        </w:rPr>
        <w:t>. 2021</w:t>
      </w:r>
      <w:r>
        <w:rPr>
          <w:rFonts w:ascii="Times New Roman" w:hAnsi="Times New Roman" w:cs="Times New Roman"/>
          <w:sz w:val="28"/>
          <w:szCs w:val="28"/>
          <w:lang w:val="uk-UA"/>
        </w:rPr>
        <w:t>.</w:t>
      </w:r>
      <w:r w:rsidRPr="005C3C77">
        <w:rPr>
          <w:rFonts w:ascii="Times New Roman" w:hAnsi="Times New Roman" w:cs="Times New Roman"/>
          <w:sz w:val="28"/>
          <w:szCs w:val="28"/>
          <w:lang w:val="uk-UA"/>
        </w:rPr>
        <w:t xml:space="preserve"> Issue 100</w:t>
      </w:r>
      <w:r>
        <w:rPr>
          <w:rFonts w:ascii="Times New Roman" w:hAnsi="Times New Roman" w:cs="Times New Roman"/>
          <w:sz w:val="28"/>
          <w:szCs w:val="28"/>
          <w:lang w:val="uk-UA"/>
        </w:rPr>
        <w:t>.;</w:t>
      </w:r>
    </w:p>
    <w:p w14:paraId="5482EC47" w14:textId="77777777" w:rsidR="004832B0" w:rsidRPr="00BD3D05" w:rsidRDefault="004832B0"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sidRPr="00BD3D05">
        <w:rPr>
          <w:rFonts w:ascii="Times New Roman" w:hAnsi="Times New Roman" w:cs="Times New Roman"/>
          <w:sz w:val="28"/>
          <w:szCs w:val="28"/>
          <w:lang w:val="en-US"/>
        </w:rPr>
        <w:t xml:space="preserve">Kumar P. Bovine endometritis: A review article. P. Kumar, R. Sunith, R. Rajanna. </w:t>
      </w:r>
      <w:r w:rsidRPr="00E36B7F">
        <w:rPr>
          <w:rFonts w:ascii="Times New Roman" w:hAnsi="Times New Roman" w:cs="Times New Roman"/>
          <w:i/>
          <w:sz w:val="28"/>
          <w:szCs w:val="28"/>
        </w:rPr>
        <w:t>The Pharma Innovation Journal</w:t>
      </w:r>
      <w:r w:rsidRPr="00BD3D05">
        <w:rPr>
          <w:rFonts w:ascii="Times New Roman" w:hAnsi="Times New Roman" w:cs="Times New Roman"/>
          <w:sz w:val="28"/>
          <w:szCs w:val="28"/>
        </w:rPr>
        <w:t>. 2020. № 9. P. 55</w:t>
      </w:r>
      <w:r>
        <w:rPr>
          <w:rFonts w:ascii="Times New Roman" w:hAnsi="Times New Roman" w:cs="Times New Roman"/>
          <w:sz w:val="28"/>
          <w:szCs w:val="28"/>
          <w:lang w:val="uk-UA"/>
        </w:rPr>
        <w:t>-</w:t>
      </w:r>
      <w:r w:rsidRPr="00BD3D05">
        <w:rPr>
          <w:rFonts w:ascii="Times New Roman" w:hAnsi="Times New Roman" w:cs="Times New Roman"/>
          <w:sz w:val="28"/>
          <w:szCs w:val="28"/>
        </w:rPr>
        <w:t>58.</w:t>
      </w:r>
      <w:r>
        <w:rPr>
          <w:rFonts w:ascii="Times New Roman" w:hAnsi="Times New Roman" w:cs="Times New Roman"/>
          <w:sz w:val="28"/>
          <w:szCs w:val="28"/>
          <w:lang w:val="uk-UA"/>
        </w:rPr>
        <w:t>;</w:t>
      </w:r>
    </w:p>
    <w:p w14:paraId="3DAF3E6E" w14:textId="77777777" w:rsidR="004832B0" w:rsidRPr="002E12B9" w:rsidRDefault="004832B0"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sidRPr="00A2668D">
        <w:rPr>
          <w:rFonts w:ascii="Times New Roman" w:hAnsi="Times New Roman" w:cs="Times New Roman"/>
          <w:sz w:val="28"/>
          <w:lang w:val="en-US"/>
        </w:rPr>
        <w:t>Ghavi Hossein-Zadeh N</w:t>
      </w:r>
      <w:r>
        <w:rPr>
          <w:rFonts w:ascii="Times New Roman" w:hAnsi="Times New Roman" w:cs="Times New Roman"/>
          <w:sz w:val="28"/>
          <w:lang w:val="en-US"/>
        </w:rPr>
        <w:t>.</w:t>
      </w:r>
      <w:r w:rsidRPr="00A2668D">
        <w:rPr>
          <w:rFonts w:ascii="Times New Roman" w:hAnsi="Times New Roman" w:cs="Times New Roman"/>
          <w:sz w:val="28"/>
          <w:lang w:val="en-US"/>
        </w:rPr>
        <w:t xml:space="preserve">, Ardalan M. Cow-specific risk factors for retained placenta, metritis and clinical mastitis in Holstein cows. </w:t>
      </w:r>
      <w:r w:rsidRPr="00A2668D">
        <w:rPr>
          <w:rFonts w:ascii="Times New Roman" w:hAnsi="Times New Roman" w:cs="Times New Roman"/>
          <w:i/>
          <w:sz w:val="28"/>
          <w:lang w:val="en-US"/>
        </w:rPr>
        <w:t>Veterinary Research Communications</w:t>
      </w:r>
      <w:r w:rsidRPr="00A2668D">
        <w:rPr>
          <w:rFonts w:ascii="Times New Roman" w:hAnsi="Times New Roman" w:cs="Times New Roman"/>
          <w:sz w:val="28"/>
          <w:lang w:val="en-US"/>
        </w:rPr>
        <w:t>. 201</w:t>
      </w:r>
      <w:r w:rsidRPr="00A2668D">
        <w:rPr>
          <w:rFonts w:ascii="Times New Roman" w:hAnsi="Times New Roman" w:cs="Times New Roman"/>
          <w:sz w:val="28"/>
          <w:lang w:val="uk-UA"/>
        </w:rPr>
        <w:t>1.</w:t>
      </w:r>
      <w:r w:rsidRPr="00A2668D">
        <w:rPr>
          <w:rFonts w:ascii="Times New Roman" w:hAnsi="Times New Roman" w:cs="Times New Roman"/>
          <w:sz w:val="28"/>
          <w:lang w:val="en-US"/>
        </w:rPr>
        <w:t xml:space="preserve"> </w:t>
      </w:r>
      <w:r w:rsidRPr="00A2668D">
        <w:rPr>
          <w:rFonts w:ascii="Times New Roman" w:hAnsi="Times New Roman" w:cs="Times New Roman"/>
          <w:sz w:val="28"/>
          <w:szCs w:val="28"/>
          <w:lang w:val="en-US"/>
        </w:rPr>
        <w:t>Vol.</w:t>
      </w:r>
      <w:r w:rsidRPr="00A2668D">
        <w:rPr>
          <w:rFonts w:ascii="Times New Roman" w:hAnsi="Times New Roman" w:cs="Times New Roman"/>
          <w:sz w:val="28"/>
          <w:szCs w:val="28"/>
          <w:lang w:val="uk-UA"/>
        </w:rPr>
        <w:t xml:space="preserve"> </w:t>
      </w:r>
      <w:r w:rsidRPr="00A2668D">
        <w:rPr>
          <w:rFonts w:ascii="Times New Roman" w:hAnsi="Times New Roman" w:cs="Times New Roman"/>
          <w:sz w:val="28"/>
          <w:lang w:val="en-US"/>
        </w:rPr>
        <w:t>35</w:t>
      </w:r>
      <w:r w:rsidRPr="00A2668D">
        <w:rPr>
          <w:rFonts w:ascii="Times New Roman" w:hAnsi="Times New Roman" w:cs="Times New Roman"/>
          <w:sz w:val="28"/>
          <w:lang w:val="uk-UA"/>
        </w:rPr>
        <w:t xml:space="preserve">. Р. </w:t>
      </w:r>
      <w:r w:rsidRPr="00A2668D">
        <w:rPr>
          <w:rFonts w:ascii="Times New Roman" w:hAnsi="Times New Roman" w:cs="Times New Roman"/>
          <w:sz w:val="28"/>
          <w:lang w:val="en-US"/>
        </w:rPr>
        <w:t>345-354.</w:t>
      </w:r>
      <w:r>
        <w:rPr>
          <w:rFonts w:ascii="Times New Roman" w:hAnsi="Times New Roman" w:cs="Times New Roman"/>
          <w:sz w:val="28"/>
          <w:lang w:val="en-US"/>
        </w:rPr>
        <w:t>;</w:t>
      </w:r>
    </w:p>
    <w:p w14:paraId="06FAC540" w14:textId="77777777" w:rsidR="004832B0" w:rsidRDefault="004832B0"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sidRPr="002E12B9">
        <w:rPr>
          <w:rFonts w:ascii="Times New Roman" w:hAnsi="Times New Roman" w:cs="Times New Roman"/>
          <w:sz w:val="28"/>
          <w:szCs w:val="28"/>
          <w:lang w:val="en-US"/>
        </w:rPr>
        <w:t xml:space="preserve">Risk factors for uterine diseases on smalland mediumsized dairy farms determined by clinical, bacteriological and cytological examinations. </w:t>
      </w:r>
      <w:r>
        <w:rPr>
          <w:rFonts w:ascii="Times New Roman" w:hAnsi="Times New Roman" w:cs="Times New Roman"/>
          <w:sz w:val="28"/>
          <w:szCs w:val="28"/>
          <w:lang w:val="uk-UA"/>
        </w:rPr>
        <w:t xml:space="preserve">І. </w:t>
      </w:r>
      <w:r>
        <w:rPr>
          <w:rFonts w:ascii="Times New Roman" w:hAnsi="Times New Roman" w:cs="Times New Roman"/>
          <w:sz w:val="28"/>
          <w:szCs w:val="28"/>
          <w:lang w:val="en-US"/>
        </w:rPr>
        <w:t>Prunner</w:t>
      </w:r>
      <w:r>
        <w:rPr>
          <w:rFonts w:ascii="Times New Roman" w:hAnsi="Times New Roman" w:cs="Times New Roman"/>
          <w:sz w:val="28"/>
          <w:szCs w:val="28"/>
          <w:lang w:val="uk-UA"/>
        </w:rPr>
        <w:t xml:space="preserve">, К. </w:t>
      </w:r>
      <w:r w:rsidRPr="002E12B9">
        <w:rPr>
          <w:rFonts w:ascii="Times New Roman" w:hAnsi="Times New Roman" w:cs="Times New Roman"/>
          <w:sz w:val="28"/>
          <w:szCs w:val="28"/>
          <w:lang w:val="en-US"/>
        </w:rPr>
        <w:t>Wagener</w:t>
      </w:r>
      <w:r>
        <w:rPr>
          <w:rFonts w:ascii="Times New Roman" w:hAnsi="Times New Roman" w:cs="Times New Roman"/>
          <w:sz w:val="28"/>
          <w:szCs w:val="28"/>
          <w:lang w:val="uk-UA"/>
        </w:rPr>
        <w:t xml:space="preserve">, Н. </w:t>
      </w:r>
      <w:r w:rsidRPr="002E12B9">
        <w:rPr>
          <w:rFonts w:ascii="Times New Roman" w:hAnsi="Times New Roman" w:cs="Times New Roman"/>
          <w:sz w:val="28"/>
          <w:szCs w:val="28"/>
          <w:lang w:val="en-US"/>
        </w:rPr>
        <w:t>Pothmann</w:t>
      </w:r>
      <w:r>
        <w:rPr>
          <w:rFonts w:ascii="Times New Roman" w:hAnsi="Times New Roman" w:cs="Times New Roman"/>
          <w:sz w:val="28"/>
          <w:szCs w:val="28"/>
          <w:lang w:val="uk-UA"/>
        </w:rPr>
        <w:t xml:space="preserve"> </w:t>
      </w:r>
      <w:r w:rsidRPr="001F4B66">
        <w:rPr>
          <w:rFonts w:ascii="Times New Roman" w:hAnsi="Times New Roman" w:cs="Times New Roman"/>
          <w:sz w:val="28"/>
          <w:szCs w:val="28"/>
          <w:lang w:val="uk-UA"/>
        </w:rPr>
        <w:t>[et al.]</w:t>
      </w:r>
      <w:r>
        <w:rPr>
          <w:rFonts w:ascii="Times New Roman" w:hAnsi="Times New Roman" w:cs="Times New Roman"/>
          <w:sz w:val="28"/>
          <w:szCs w:val="28"/>
          <w:lang w:val="uk-UA"/>
        </w:rPr>
        <w:t>.</w:t>
      </w:r>
      <w:r>
        <w:rPr>
          <w:rFonts w:ascii="Times New Roman" w:hAnsi="Times New Roman" w:cs="Times New Roman"/>
          <w:i/>
          <w:sz w:val="28"/>
          <w:szCs w:val="28"/>
          <w:lang w:val="uk-UA"/>
        </w:rPr>
        <w:t xml:space="preserve">  </w:t>
      </w:r>
      <w:r w:rsidRPr="002E12B9">
        <w:rPr>
          <w:rFonts w:ascii="Times New Roman" w:hAnsi="Times New Roman" w:cs="Times New Roman"/>
          <w:i/>
          <w:sz w:val="28"/>
          <w:szCs w:val="28"/>
          <w:lang w:val="en-US"/>
        </w:rPr>
        <w:t>Theriogenology</w:t>
      </w:r>
      <w:r>
        <w:rPr>
          <w:rFonts w:ascii="Times New Roman" w:hAnsi="Times New Roman" w:cs="Times New Roman"/>
          <w:sz w:val="28"/>
          <w:szCs w:val="28"/>
          <w:lang w:val="en-US"/>
        </w:rPr>
        <w:t>. 2014</w:t>
      </w:r>
      <w:r>
        <w:rPr>
          <w:rFonts w:ascii="Times New Roman" w:hAnsi="Times New Roman" w:cs="Times New Roman"/>
          <w:sz w:val="28"/>
          <w:szCs w:val="28"/>
          <w:lang w:val="uk-UA"/>
        </w:rPr>
        <w:t xml:space="preserve">. </w:t>
      </w:r>
      <w:r w:rsidRPr="00A2668D">
        <w:rPr>
          <w:rFonts w:ascii="Times New Roman" w:hAnsi="Times New Roman" w:cs="Times New Roman"/>
          <w:sz w:val="28"/>
          <w:szCs w:val="28"/>
          <w:lang w:val="en-US"/>
        </w:rPr>
        <w:t>Vol.</w:t>
      </w:r>
      <w:r>
        <w:rPr>
          <w:rFonts w:ascii="Times New Roman" w:hAnsi="Times New Roman" w:cs="Times New Roman"/>
          <w:sz w:val="28"/>
          <w:szCs w:val="28"/>
          <w:lang w:val="en-US"/>
        </w:rPr>
        <w:t xml:space="preserve"> 82</w:t>
      </w:r>
      <w:r>
        <w:rPr>
          <w:rFonts w:ascii="Times New Roman" w:hAnsi="Times New Roman" w:cs="Times New Roman"/>
          <w:sz w:val="28"/>
          <w:szCs w:val="28"/>
          <w:lang w:val="uk-UA"/>
        </w:rPr>
        <w:t xml:space="preserve">. Р. </w:t>
      </w:r>
      <w:r w:rsidRPr="002E12B9">
        <w:rPr>
          <w:rFonts w:ascii="Times New Roman" w:hAnsi="Times New Roman" w:cs="Times New Roman"/>
          <w:sz w:val="28"/>
          <w:szCs w:val="28"/>
          <w:lang w:val="en-US"/>
        </w:rPr>
        <w:t>857-865.</w:t>
      </w:r>
      <w:r>
        <w:rPr>
          <w:rFonts w:ascii="Times New Roman" w:hAnsi="Times New Roman" w:cs="Times New Roman"/>
          <w:sz w:val="28"/>
          <w:szCs w:val="28"/>
          <w:lang w:val="en-US"/>
        </w:rPr>
        <w:t>;</w:t>
      </w:r>
    </w:p>
    <w:p w14:paraId="5D6DE012" w14:textId="77777777" w:rsidR="004832B0" w:rsidRDefault="004832B0"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sidRPr="0089243F">
        <w:rPr>
          <w:rFonts w:ascii="Times New Roman" w:hAnsi="Times New Roman" w:cs="Times New Roman"/>
          <w:sz w:val="28"/>
          <w:szCs w:val="28"/>
          <w:lang w:val="en-US"/>
        </w:rPr>
        <w:lastRenderedPageBreak/>
        <w:t>Hysteroscopic investigation of dairy cows uterus with subclinical endometritis</w:t>
      </w:r>
      <w:r w:rsidRPr="0089243F">
        <w:rPr>
          <w:rFonts w:ascii="Times New Roman" w:hAnsi="Times New Roman" w:cs="Times New Roman"/>
          <w:sz w:val="28"/>
          <w:szCs w:val="28"/>
          <w:lang w:val="uk-UA"/>
        </w:rPr>
        <w:t xml:space="preserve">. </w:t>
      </w:r>
      <w:r w:rsidRPr="0089243F">
        <w:rPr>
          <w:rFonts w:ascii="Times New Roman" w:hAnsi="Times New Roman" w:cs="Times New Roman"/>
          <w:sz w:val="28"/>
          <w:szCs w:val="28"/>
          <w:lang w:val="en-US"/>
        </w:rPr>
        <w:t>T</w:t>
      </w:r>
      <w:r w:rsidRPr="0089243F">
        <w:rPr>
          <w:rFonts w:ascii="Times New Roman" w:hAnsi="Times New Roman" w:cs="Times New Roman"/>
          <w:sz w:val="28"/>
          <w:szCs w:val="28"/>
          <w:lang w:val="uk-UA"/>
        </w:rPr>
        <w:t>.</w:t>
      </w:r>
      <w:r w:rsidRPr="0089243F">
        <w:rPr>
          <w:rFonts w:ascii="Times New Roman" w:hAnsi="Times New Roman" w:cs="Times New Roman"/>
          <w:sz w:val="28"/>
          <w:szCs w:val="28"/>
          <w:lang w:val="en-US"/>
        </w:rPr>
        <w:t>P</w:t>
      </w:r>
      <w:r w:rsidRPr="0089243F">
        <w:rPr>
          <w:rFonts w:ascii="Times New Roman" w:hAnsi="Times New Roman" w:cs="Times New Roman"/>
          <w:sz w:val="28"/>
          <w:szCs w:val="28"/>
          <w:lang w:val="uk-UA"/>
        </w:rPr>
        <w:t xml:space="preserve">. </w:t>
      </w:r>
      <w:r w:rsidRPr="0089243F">
        <w:rPr>
          <w:rFonts w:ascii="Times New Roman" w:hAnsi="Times New Roman" w:cs="Times New Roman"/>
          <w:sz w:val="28"/>
          <w:szCs w:val="28"/>
          <w:lang w:val="en-US"/>
        </w:rPr>
        <w:t>Basarab</w:t>
      </w:r>
      <w:r w:rsidRPr="0089243F">
        <w:rPr>
          <w:rFonts w:ascii="Times New Roman" w:hAnsi="Times New Roman" w:cs="Times New Roman"/>
          <w:sz w:val="28"/>
          <w:szCs w:val="28"/>
          <w:lang w:val="uk-UA"/>
        </w:rPr>
        <w:t xml:space="preserve">, </w:t>
      </w:r>
      <w:r w:rsidRPr="0089243F">
        <w:rPr>
          <w:rFonts w:ascii="Times New Roman" w:hAnsi="Times New Roman" w:cs="Times New Roman"/>
          <w:sz w:val="28"/>
          <w:szCs w:val="28"/>
          <w:lang w:val="en-US"/>
        </w:rPr>
        <w:t>V</w:t>
      </w:r>
      <w:r w:rsidRPr="0089243F">
        <w:rPr>
          <w:rFonts w:ascii="Times New Roman" w:hAnsi="Times New Roman" w:cs="Times New Roman"/>
          <w:sz w:val="28"/>
          <w:szCs w:val="28"/>
          <w:lang w:val="uk-UA"/>
        </w:rPr>
        <w:t>.</w:t>
      </w:r>
      <w:r w:rsidRPr="0089243F">
        <w:rPr>
          <w:rFonts w:ascii="Times New Roman" w:hAnsi="Times New Roman" w:cs="Times New Roman"/>
          <w:sz w:val="28"/>
          <w:szCs w:val="28"/>
          <w:lang w:val="en-US"/>
        </w:rPr>
        <w:t>Y</w:t>
      </w:r>
      <w:r w:rsidRPr="0089243F">
        <w:rPr>
          <w:rFonts w:ascii="Times New Roman" w:hAnsi="Times New Roman" w:cs="Times New Roman"/>
          <w:sz w:val="28"/>
          <w:szCs w:val="28"/>
          <w:lang w:val="uk-UA"/>
        </w:rPr>
        <w:t xml:space="preserve">. </w:t>
      </w:r>
      <w:r w:rsidRPr="0089243F">
        <w:rPr>
          <w:rFonts w:ascii="Times New Roman" w:hAnsi="Times New Roman" w:cs="Times New Roman"/>
          <w:sz w:val="28"/>
          <w:szCs w:val="28"/>
          <w:lang w:val="en-US"/>
        </w:rPr>
        <w:t>Stefanyk</w:t>
      </w:r>
      <w:r w:rsidRPr="0089243F">
        <w:rPr>
          <w:rFonts w:ascii="Times New Roman" w:hAnsi="Times New Roman" w:cs="Times New Roman"/>
          <w:sz w:val="28"/>
          <w:szCs w:val="28"/>
          <w:lang w:val="uk-UA"/>
        </w:rPr>
        <w:t xml:space="preserve">. </w:t>
      </w:r>
      <w:r w:rsidRPr="003D6B4C">
        <w:rPr>
          <w:rFonts w:ascii="Times New Roman" w:hAnsi="Times New Roman" w:cs="Times New Roman"/>
          <w:i/>
          <w:sz w:val="28"/>
          <w:szCs w:val="28"/>
          <w:lang w:val="uk-UA"/>
        </w:rPr>
        <w:t>Науковий вісник ЛНУВМБТ імені С.З.</w:t>
      </w:r>
      <w:r>
        <w:rPr>
          <w:rFonts w:ascii="Times New Roman" w:hAnsi="Times New Roman" w:cs="Times New Roman"/>
          <w:i/>
          <w:sz w:val="28"/>
          <w:szCs w:val="28"/>
          <w:lang w:val="uk-UA"/>
        </w:rPr>
        <w:t xml:space="preserve"> Ґжицького. </w:t>
      </w:r>
      <w:r>
        <w:rPr>
          <w:rFonts w:ascii="Times New Roman" w:hAnsi="Times New Roman" w:cs="Times New Roman"/>
          <w:sz w:val="28"/>
          <w:szCs w:val="28"/>
          <w:lang w:val="uk-UA"/>
        </w:rPr>
        <w:t>2016. Т.18.</w:t>
      </w:r>
      <w:r w:rsidRPr="003D6B4C">
        <w:rPr>
          <w:rFonts w:ascii="Times New Roman" w:hAnsi="Times New Roman" w:cs="Times New Roman"/>
          <w:sz w:val="28"/>
          <w:szCs w:val="28"/>
          <w:lang w:val="uk-UA"/>
        </w:rPr>
        <w:t xml:space="preserve"> № 3 (71)</w:t>
      </w:r>
      <w:r>
        <w:rPr>
          <w:rFonts w:ascii="Times New Roman" w:hAnsi="Times New Roman" w:cs="Times New Roman"/>
          <w:sz w:val="28"/>
          <w:szCs w:val="28"/>
          <w:lang w:val="uk-UA"/>
        </w:rPr>
        <w:t>. С. 218-220.;</w:t>
      </w:r>
    </w:p>
    <w:p w14:paraId="5B39F8BD" w14:textId="77777777" w:rsidR="005C3C77" w:rsidRDefault="00FC6247"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C6247">
        <w:rPr>
          <w:rFonts w:ascii="Times New Roman" w:hAnsi="Times New Roman" w:cs="Times New Roman"/>
          <w:sz w:val="28"/>
          <w:szCs w:val="28"/>
          <w:lang w:val="uk-UA"/>
        </w:rPr>
        <w:t xml:space="preserve">Застосування внутрішньоматкового аерозольного препарату для терапії </w:t>
      </w:r>
      <w:r>
        <w:rPr>
          <w:rFonts w:ascii="Times New Roman" w:hAnsi="Times New Roman" w:cs="Times New Roman"/>
          <w:sz w:val="28"/>
          <w:szCs w:val="28"/>
          <w:lang w:val="uk-UA"/>
        </w:rPr>
        <w:t xml:space="preserve"> </w:t>
      </w:r>
      <w:r w:rsidRPr="00FC6247">
        <w:rPr>
          <w:rFonts w:ascii="Times New Roman" w:hAnsi="Times New Roman" w:cs="Times New Roman"/>
          <w:sz w:val="28"/>
          <w:szCs w:val="28"/>
          <w:lang w:val="uk-UA"/>
        </w:rPr>
        <w:t>корів при післяродових ускладненнях</w:t>
      </w:r>
      <w:r>
        <w:rPr>
          <w:rFonts w:ascii="Times New Roman" w:hAnsi="Times New Roman" w:cs="Times New Roman"/>
          <w:sz w:val="28"/>
          <w:szCs w:val="28"/>
          <w:lang w:val="uk-UA"/>
        </w:rPr>
        <w:t xml:space="preserve">. </w:t>
      </w:r>
      <w:r w:rsidRPr="00FC6247">
        <w:rPr>
          <w:rFonts w:ascii="Times New Roman" w:hAnsi="Times New Roman" w:cs="Times New Roman"/>
          <w:sz w:val="28"/>
          <w:szCs w:val="28"/>
          <w:lang w:val="uk-UA"/>
        </w:rPr>
        <w:t>О.А. Кацараба, В.Ю. Стефаник, Є.Є. Костишин, Р.М. Сачук, О.В. Кулініч</w:t>
      </w:r>
      <w:r>
        <w:rPr>
          <w:rFonts w:ascii="Times New Roman" w:hAnsi="Times New Roman" w:cs="Times New Roman"/>
          <w:sz w:val="28"/>
          <w:szCs w:val="28"/>
          <w:lang w:val="uk-UA"/>
        </w:rPr>
        <w:t xml:space="preserve">. </w:t>
      </w:r>
      <w:r w:rsidRPr="00FC6247">
        <w:rPr>
          <w:rFonts w:ascii="Times New Roman" w:hAnsi="Times New Roman" w:cs="Times New Roman"/>
          <w:i/>
          <w:iCs/>
          <w:sz w:val="28"/>
          <w:szCs w:val="28"/>
          <w:lang w:val="uk-UA"/>
        </w:rPr>
        <w:t>Науковий вісник ЛНУВМБ імені С.З. Ґжицького</w:t>
      </w:r>
      <w:r>
        <w:rPr>
          <w:rFonts w:ascii="Times New Roman" w:hAnsi="Times New Roman" w:cs="Times New Roman"/>
          <w:i/>
          <w:iCs/>
          <w:sz w:val="28"/>
          <w:szCs w:val="28"/>
          <w:lang w:val="uk-UA"/>
        </w:rPr>
        <w:t xml:space="preserve">. </w:t>
      </w:r>
      <w:r w:rsidRPr="00FC6247">
        <w:rPr>
          <w:rFonts w:ascii="Times New Roman" w:hAnsi="Times New Roman" w:cs="Times New Roman"/>
          <w:sz w:val="28"/>
          <w:szCs w:val="28"/>
          <w:lang w:val="uk-UA"/>
        </w:rPr>
        <w:t>2018</w:t>
      </w:r>
      <w:r>
        <w:rPr>
          <w:rFonts w:ascii="Times New Roman" w:hAnsi="Times New Roman" w:cs="Times New Roman"/>
          <w:sz w:val="28"/>
          <w:szCs w:val="28"/>
          <w:lang w:val="uk-UA"/>
        </w:rPr>
        <w:t>.</w:t>
      </w:r>
      <w:r w:rsidRPr="00FC6247">
        <w:rPr>
          <w:rFonts w:ascii="Times New Roman" w:hAnsi="Times New Roman" w:cs="Times New Roman"/>
          <w:sz w:val="28"/>
          <w:szCs w:val="28"/>
          <w:lang w:val="uk-UA"/>
        </w:rPr>
        <w:t xml:space="preserve"> </w:t>
      </w:r>
      <w:r>
        <w:rPr>
          <w:rFonts w:ascii="Times New Roman" w:hAnsi="Times New Roman" w:cs="Times New Roman"/>
          <w:sz w:val="28"/>
          <w:szCs w:val="28"/>
          <w:lang w:val="uk-UA"/>
        </w:rPr>
        <w:t>Т.</w:t>
      </w:r>
      <w:r w:rsidRPr="00FC6247">
        <w:rPr>
          <w:rFonts w:ascii="Times New Roman" w:hAnsi="Times New Roman" w:cs="Times New Roman"/>
          <w:sz w:val="28"/>
          <w:szCs w:val="28"/>
          <w:lang w:val="uk-UA"/>
        </w:rPr>
        <w:t>20, № 87</w:t>
      </w:r>
      <w:r>
        <w:rPr>
          <w:rFonts w:ascii="Times New Roman" w:hAnsi="Times New Roman" w:cs="Times New Roman"/>
          <w:sz w:val="28"/>
          <w:szCs w:val="28"/>
          <w:lang w:val="uk-UA"/>
        </w:rPr>
        <w:t>. С. 55-59.;</w:t>
      </w:r>
    </w:p>
    <w:p w14:paraId="5A086192" w14:textId="77777777" w:rsidR="00FC6247" w:rsidRDefault="00FC6247"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C6247">
        <w:rPr>
          <w:rFonts w:ascii="Times New Roman" w:hAnsi="Times New Roman" w:cs="Times New Roman"/>
          <w:sz w:val="28"/>
          <w:szCs w:val="28"/>
          <w:lang w:val="uk-UA"/>
        </w:rPr>
        <w:t xml:space="preserve">Басараб Т.П. Причини і види післяродових ускладнень у корів. </w:t>
      </w:r>
      <w:r w:rsidRPr="00FC6247">
        <w:rPr>
          <w:rFonts w:ascii="Times New Roman" w:hAnsi="Times New Roman" w:cs="Times New Roman"/>
          <w:i/>
          <w:iCs/>
          <w:sz w:val="28"/>
          <w:szCs w:val="28"/>
          <w:lang w:val="uk-UA"/>
        </w:rPr>
        <w:t>Науковий вісник Львівського національного університету ветеринарної медицини та біотехнологій ім. С.З. Ґжицького</w:t>
      </w:r>
      <w:r w:rsidRPr="00FC6247">
        <w:rPr>
          <w:rFonts w:ascii="Times New Roman" w:hAnsi="Times New Roman" w:cs="Times New Roman"/>
          <w:sz w:val="28"/>
          <w:szCs w:val="28"/>
          <w:lang w:val="uk-UA"/>
        </w:rPr>
        <w:t>. Львів</w:t>
      </w:r>
      <w:r>
        <w:rPr>
          <w:rFonts w:ascii="Times New Roman" w:hAnsi="Times New Roman" w:cs="Times New Roman"/>
          <w:sz w:val="28"/>
          <w:szCs w:val="28"/>
          <w:lang w:val="uk-UA"/>
        </w:rPr>
        <w:t>.</w:t>
      </w:r>
      <w:r w:rsidRPr="00FC6247">
        <w:rPr>
          <w:rFonts w:ascii="Times New Roman" w:hAnsi="Times New Roman" w:cs="Times New Roman"/>
          <w:sz w:val="28"/>
          <w:szCs w:val="28"/>
          <w:lang w:val="uk-UA"/>
        </w:rPr>
        <w:t xml:space="preserve"> 2013. Т.15</w:t>
      </w:r>
      <w:r>
        <w:rPr>
          <w:rFonts w:ascii="Times New Roman" w:hAnsi="Times New Roman" w:cs="Times New Roman"/>
          <w:sz w:val="28"/>
          <w:szCs w:val="28"/>
          <w:lang w:val="uk-UA"/>
        </w:rPr>
        <w:t>,</w:t>
      </w:r>
      <w:r w:rsidRPr="00FC6247">
        <w:rPr>
          <w:rFonts w:ascii="Times New Roman" w:hAnsi="Times New Roman" w:cs="Times New Roman"/>
          <w:sz w:val="28"/>
          <w:szCs w:val="28"/>
          <w:lang w:val="uk-UA"/>
        </w:rPr>
        <w:t xml:space="preserve"> №3. С. 18</w:t>
      </w:r>
      <w:r>
        <w:rPr>
          <w:rFonts w:ascii="Times New Roman" w:hAnsi="Times New Roman" w:cs="Times New Roman"/>
          <w:sz w:val="28"/>
          <w:szCs w:val="28"/>
          <w:lang w:val="uk-UA"/>
        </w:rPr>
        <w:t>-</w:t>
      </w:r>
      <w:r w:rsidRPr="00FC6247">
        <w:rPr>
          <w:rFonts w:ascii="Times New Roman" w:hAnsi="Times New Roman" w:cs="Times New Roman"/>
          <w:sz w:val="28"/>
          <w:szCs w:val="28"/>
          <w:lang w:val="uk-UA"/>
        </w:rPr>
        <w:t>21.</w:t>
      </w:r>
      <w:r>
        <w:rPr>
          <w:rFonts w:ascii="Times New Roman" w:hAnsi="Times New Roman" w:cs="Times New Roman"/>
          <w:sz w:val="28"/>
          <w:szCs w:val="28"/>
          <w:lang w:val="uk-UA"/>
        </w:rPr>
        <w:t>;</w:t>
      </w:r>
    </w:p>
    <w:p w14:paraId="0E9401FF" w14:textId="77777777" w:rsidR="00FC6247" w:rsidRDefault="00FC6247"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6EF0" w:rsidRPr="00DD6EF0">
        <w:rPr>
          <w:rFonts w:ascii="Times New Roman" w:hAnsi="Times New Roman" w:cs="Times New Roman"/>
          <w:sz w:val="28"/>
          <w:szCs w:val="28"/>
          <w:lang w:val="uk-UA"/>
        </w:rPr>
        <w:t>Профілактика травмування родових шляхів під час родів у корів. А.</w:t>
      </w:r>
      <w:r w:rsidR="00DD6EF0">
        <w:rPr>
          <w:rFonts w:ascii="Times New Roman" w:hAnsi="Times New Roman" w:cs="Times New Roman"/>
          <w:sz w:val="28"/>
          <w:szCs w:val="28"/>
          <w:lang w:val="uk-UA"/>
        </w:rPr>
        <w:t xml:space="preserve"> </w:t>
      </w:r>
      <w:r w:rsidR="00DD6EF0" w:rsidRPr="00DD6EF0">
        <w:rPr>
          <w:rFonts w:ascii="Times New Roman" w:hAnsi="Times New Roman" w:cs="Times New Roman"/>
          <w:sz w:val="28"/>
          <w:szCs w:val="28"/>
          <w:lang w:val="uk-UA"/>
        </w:rPr>
        <w:t>Г. Сераджимова, А.</w:t>
      </w:r>
      <w:r w:rsidR="00DD6EF0">
        <w:rPr>
          <w:rFonts w:ascii="Times New Roman" w:hAnsi="Times New Roman" w:cs="Times New Roman"/>
          <w:sz w:val="28"/>
          <w:szCs w:val="28"/>
          <w:lang w:val="uk-UA"/>
        </w:rPr>
        <w:t xml:space="preserve"> </w:t>
      </w:r>
      <w:r w:rsidR="00DD6EF0" w:rsidRPr="00DD6EF0">
        <w:rPr>
          <w:rFonts w:ascii="Times New Roman" w:hAnsi="Times New Roman" w:cs="Times New Roman"/>
          <w:sz w:val="28"/>
          <w:szCs w:val="28"/>
          <w:lang w:val="uk-UA"/>
        </w:rPr>
        <w:t>Й. Краєвський, А.</w:t>
      </w:r>
      <w:r w:rsidR="00DD6EF0">
        <w:rPr>
          <w:rFonts w:ascii="Times New Roman" w:hAnsi="Times New Roman" w:cs="Times New Roman"/>
          <w:sz w:val="28"/>
          <w:szCs w:val="28"/>
          <w:lang w:val="uk-UA"/>
        </w:rPr>
        <w:t xml:space="preserve"> </w:t>
      </w:r>
      <w:r w:rsidR="00DD6EF0" w:rsidRPr="00DD6EF0">
        <w:rPr>
          <w:rFonts w:ascii="Times New Roman" w:hAnsi="Times New Roman" w:cs="Times New Roman"/>
          <w:sz w:val="28"/>
          <w:szCs w:val="28"/>
          <w:lang w:val="uk-UA"/>
        </w:rPr>
        <w:t xml:space="preserve">М. Чекан [та ін.]. </w:t>
      </w:r>
      <w:r w:rsidR="00DD6EF0" w:rsidRPr="00DD6EF0">
        <w:rPr>
          <w:rFonts w:ascii="Times New Roman" w:hAnsi="Times New Roman" w:cs="Times New Roman"/>
          <w:i/>
          <w:iCs/>
          <w:sz w:val="28"/>
          <w:szCs w:val="28"/>
          <w:lang w:val="uk-UA"/>
        </w:rPr>
        <w:t>Наукові горизонти</w:t>
      </w:r>
      <w:r w:rsidR="00DD6EF0" w:rsidRPr="00DD6EF0">
        <w:rPr>
          <w:rFonts w:ascii="Times New Roman" w:hAnsi="Times New Roman" w:cs="Times New Roman"/>
          <w:sz w:val="28"/>
          <w:szCs w:val="28"/>
          <w:lang w:val="uk-UA"/>
        </w:rPr>
        <w:t>. 2019. №2. С. 67</w:t>
      </w:r>
      <w:r w:rsidR="00DD6EF0">
        <w:rPr>
          <w:rFonts w:ascii="Times New Roman" w:hAnsi="Times New Roman" w:cs="Times New Roman"/>
          <w:sz w:val="28"/>
          <w:szCs w:val="28"/>
          <w:lang w:val="uk-UA"/>
        </w:rPr>
        <w:t>-</w:t>
      </w:r>
      <w:r w:rsidR="00DD6EF0" w:rsidRPr="00DD6EF0">
        <w:rPr>
          <w:rFonts w:ascii="Times New Roman" w:hAnsi="Times New Roman" w:cs="Times New Roman"/>
          <w:sz w:val="28"/>
          <w:szCs w:val="28"/>
          <w:lang w:val="uk-UA"/>
        </w:rPr>
        <w:t>72.</w:t>
      </w:r>
      <w:r w:rsidR="00DD6EF0">
        <w:rPr>
          <w:rFonts w:ascii="Times New Roman" w:hAnsi="Times New Roman" w:cs="Times New Roman"/>
          <w:sz w:val="28"/>
          <w:szCs w:val="28"/>
          <w:lang w:val="uk-UA"/>
        </w:rPr>
        <w:t>;</w:t>
      </w:r>
    </w:p>
    <w:p w14:paraId="5F1D52F3" w14:textId="77777777" w:rsidR="00DD6EF0" w:rsidRPr="00DD6EF0" w:rsidRDefault="00DD6EF0"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D6EF0">
        <w:rPr>
          <w:rFonts w:ascii="Times New Roman" w:hAnsi="Times New Roman" w:cs="Times New Roman"/>
          <w:sz w:val="28"/>
          <w:szCs w:val="28"/>
          <w:lang w:val="uk-UA"/>
        </w:rPr>
        <w:t>Association of dry matter intake and energy balance prepartum and postpartum with health disorders postpartum: Part I. Calving disorders and metritis</w:t>
      </w:r>
      <w:r>
        <w:rPr>
          <w:rFonts w:ascii="Times New Roman" w:hAnsi="Times New Roman" w:cs="Times New Roman"/>
          <w:sz w:val="28"/>
          <w:szCs w:val="28"/>
          <w:lang w:val="uk-UA"/>
        </w:rPr>
        <w:t xml:space="preserve">. </w:t>
      </w:r>
      <w:r w:rsidRPr="00DD6EF0">
        <w:rPr>
          <w:rFonts w:ascii="Times New Roman" w:hAnsi="Times New Roman" w:cs="Times New Roman"/>
          <w:sz w:val="28"/>
          <w:szCs w:val="28"/>
          <w:lang w:val="uk-UA"/>
        </w:rPr>
        <w:t>J. P</w:t>
      </w:r>
      <w:r>
        <w:rPr>
          <w:rFonts w:ascii="Times New Roman" w:hAnsi="Times New Roman" w:cs="Times New Roman"/>
          <w:sz w:val="28"/>
          <w:szCs w:val="28"/>
          <w:lang w:val="uk-UA"/>
        </w:rPr>
        <w:t>е</w:t>
      </w:r>
      <w:r w:rsidRPr="00DD6EF0">
        <w:rPr>
          <w:rFonts w:ascii="Times New Roman" w:hAnsi="Times New Roman" w:cs="Times New Roman"/>
          <w:sz w:val="28"/>
          <w:szCs w:val="28"/>
          <w:lang w:val="uk-UA"/>
        </w:rPr>
        <w:t>rez-B</w:t>
      </w:r>
      <w:r>
        <w:rPr>
          <w:rFonts w:ascii="Times New Roman" w:hAnsi="Times New Roman" w:cs="Times New Roman"/>
          <w:sz w:val="28"/>
          <w:szCs w:val="28"/>
          <w:lang w:val="uk-UA"/>
        </w:rPr>
        <w:t>а</w:t>
      </w:r>
      <w:r w:rsidRPr="00DD6EF0">
        <w:rPr>
          <w:rFonts w:ascii="Times New Roman" w:hAnsi="Times New Roman" w:cs="Times New Roman"/>
          <w:sz w:val="28"/>
          <w:szCs w:val="28"/>
          <w:lang w:val="uk-UA"/>
        </w:rPr>
        <w:t>ez,</w:t>
      </w:r>
      <w:r>
        <w:rPr>
          <w:rFonts w:ascii="Times New Roman" w:hAnsi="Times New Roman" w:cs="Times New Roman"/>
          <w:sz w:val="28"/>
          <w:szCs w:val="28"/>
          <w:lang w:val="uk-UA"/>
        </w:rPr>
        <w:t xml:space="preserve"> </w:t>
      </w:r>
      <w:r w:rsidRPr="00DD6EF0">
        <w:rPr>
          <w:rFonts w:ascii="Times New Roman" w:hAnsi="Times New Roman" w:cs="Times New Roman"/>
          <w:sz w:val="28"/>
          <w:szCs w:val="28"/>
          <w:lang w:val="uk-UA"/>
        </w:rPr>
        <w:t>C. A. Risco,</w:t>
      </w:r>
      <w:r>
        <w:rPr>
          <w:rFonts w:ascii="Times New Roman" w:hAnsi="Times New Roman" w:cs="Times New Roman"/>
          <w:sz w:val="28"/>
          <w:szCs w:val="28"/>
          <w:lang w:val="uk-UA"/>
        </w:rPr>
        <w:t xml:space="preserve"> </w:t>
      </w:r>
      <w:r w:rsidRPr="00DD6EF0">
        <w:rPr>
          <w:rFonts w:ascii="Times New Roman" w:hAnsi="Times New Roman" w:cs="Times New Roman"/>
          <w:sz w:val="28"/>
          <w:szCs w:val="28"/>
          <w:lang w:val="uk-UA"/>
        </w:rPr>
        <w:t>R. C. Chebel</w:t>
      </w:r>
      <w:r>
        <w:rPr>
          <w:rFonts w:ascii="Times New Roman" w:hAnsi="Times New Roman" w:cs="Times New Roman"/>
          <w:sz w:val="28"/>
          <w:szCs w:val="28"/>
          <w:lang w:val="uk-UA"/>
        </w:rPr>
        <w:t xml:space="preserve"> </w:t>
      </w:r>
      <w:r w:rsidRPr="001F4B66">
        <w:rPr>
          <w:rFonts w:ascii="Times New Roman" w:hAnsi="Times New Roman" w:cs="Times New Roman"/>
          <w:sz w:val="28"/>
          <w:szCs w:val="28"/>
          <w:lang w:val="uk-UA"/>
        </w:rPr>
        <w:t>[et al.]</w:t>
      </w:r>
      <w:r>
        <w:rPr>
          <w:rFonts w:ascii="Times New Roman" w:hAnsi="Times New Roman" w:cs="Times New Roman"/>
          <w:sz w:val="28"/>
          <w:szCs w:val="28"/>
          <w:lang w:val="uk-UA"/>
        </w:rPr>
        <w:t xml:space="preserve">. </w:t>
      </w:r>
      <w:r w:rsidRPr="00DD6EF0">
        <w:rPr>
          <w:rFonts w:ascii="Times New Roman" w:hAnsi="Times New Roman" w:cs="Times New Roman"/>
          <w:i/>
          <w:iCs/>
          <w:sz w:val="28"/>
          <w:szCs w:val="28"/>
          <w:lang w:val="uk-UA"/>
        </w:rPr>
        <w:t>American Dairy Science Association</w:t>
      </w:r>
      <w:r>
        <w:rPr>
          <w:rFonts w:ascii="Times New Roman" w:hAnsi="Times New Roman" w:cs="Times New Roman"/>
          <w:sz w:val="28"/>
          <w:szCs w:val="28"/>
          <w:lang w:val="uk-UA"/>
        </w:rPr>
        <w:t xml:space="preserve">. 2019. </w:t>
      </w:r>
      <w:r w:rsidRPr="00A2668D">
        <w:rPr>
          <w:rFonts w:ascii="Times New Roman" w:hAnsi="Times New Roman" w:cs="Times New Roman"/>
          <w:sz w:val="28"/>
          <w:szCs w:val="28"/>
          <w:lang w:val="en-US"/>
        </w:rPr>
        <w:t>Vol.</w:t>
      </w:r>
      <w:r w:rsidRPr="00A2668D">
        <w:rPr>
          <w:rFonts w:ascii="Times New Roman" w:hAnsi="Times New Roman" w:cs="Times New Roman"/>
          <w:sz w:val="28"/>
          <w:szCs w:val="28"/>
          <w:lang w:val="uk-UA"/>
        </w:rPr>
        <w:t xml:space="preserve"> </w:t>
      </w:r>
      <w:r>
        <w:rPr>
          <w:rFonts w:ascii="Times New Roman" w:hAnsi="Times New Roman" w:cs="Times New Roman"/>
          <w:sz w:val="28"/>
          <w:lang w:val="en-US"/>
        </w:rPr>
        <w:t>102</w:t>
      </w:r>
      <w:r w:rsidRPr="00A2668D">
        <w:rPr>
          <w:rFonts w:ascii="Times New Roman" w:hAnsi="Times New Roman" w:cs="Times New Roman"/>
          <w:sz w:val="28"/>
          <w:lang w:val="uk-UA"/>
        </w:rPr>
        <w:t xml:space="preserve">. </w:t>
      </w:r>
      <w:r w:rsidRPr="005C3C77">
        <w:rPr>
          <w:rFonts w:ascii="Times New Roman" w:hAnsi="Times New Roman" w:cs="Times New Roman"/>
          <w:sz w:val="28"/>
          <w:szCs w:val="28"/>
          <w:lang w:val="uk-UA"/>
        </w:rPr>
        <w:t>Issue</w:t>
      </w:r>
      <w:r w:rsidRPr="00A2668D">
        <w:rPr>
          <w:rFonts w:ascii="Times New Roman" w:hAnsi="Times New Roman" w:cs="Times New Roman"/>
          <w:sz w:val="28"/>
          <w:lang w:val="uk-UA"/>
        </w:rPr>
        <w:t xml:space="preserve"> </w:t>
      </w:r>
      <w:r>
        <w:rPr>
          <w:rFonts w:ascii="Times New Roman" w:hAnsi="Times New Roman" w:cs="Times New Roman"/>
          <w:sz w:val="28"/>
          <w:lang w:val="uk-UA"/>
        </w:rPr>
        <w:t xml:space="preserve">10. </w:t>
      </w:r>
      <w:r w:rsidRPr="00A2668D">
        <w:rPr>
          <w:rFonts w:ascii="Times New Roman" w:hAnsi="Times New Roman" w:cs="Times New Roman"/>
          <w:sz w:val="28"/>
          <w:lang w:val="uk-UA"/>
        </w:rPr>
        <w:t xml:space="preserve">Р. </w:t>
      </w:r>
      <w:r>
        <w:rPr>
          <w:rFonts w:ascii="Times New Roman" w:hAnsi="Times New Roman" w:cs="Times New Roman"/>
          <w:sz w:val="28"/>
          <w:lang w:val="en-US"/>
        </w:rPr>
        <w:t>9138</w:t>
      </w:r>
      <w:r w:rsidRPr="00A2668D">
        <w:rPr>
          <w:rFonts w:ascii="Times New Roman" w:hAnsi="Times New Roman" w:cs="Times New Roman"/>
          <w:sz w:val="28"/>
          <w:lang w:val="en-US"/>
        </w:rPr>
        <w:t>-</w:t>
      </w:r>
      <w:r>
        <w:rPr>
          <w:rFonts w:ascii="Times New Roman" w:hAnsi="Times New Roman" w:cs="Times New Roman"/>
          <w:sz w:val="28"/>
          <w:lang w:val="en-US"/>
        </w:rPr>
        <w:t>9150</w:t>
      </w:r>
      <w:r w:rsidRPr="00A2668D">
        <w:rPr>
          <w:rFonts w:ascii="Times New Roman" w:hAnsi="Times New Roman" w:cs="Times New Roman"/>
          <w:sz w:val="28"/>
          <w:lang w:val="en-US"/>
        </w:rPr>
        <w:t>.</w:t>
      </w:r>
      <w:r>
        <w:rPr>
          <w:rFonts w:ascii="Times New Roman" w:hAnsi="Times New Roman" w:cs="Times New Roman"/>
          <w:sz w:val="28"/>
          <w:lang w:val="en-US"/>
        </w:rPr>
        <w:t>;</w:t>
      </w:r>
    </w:p>
    <w:p w14:paraId="030420C7" w14:textId="77777777" w:rsidR="00816699" w:rsidRPr="00283576" w:rsidRDefault="00DD6EF0"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lang w:val="en-US"/>
        </w:rPr>
        <w:t xml:space="preserve"> </w:t>
      </w:r>
      <w:r w:rsidR="00816699" w:rsidRPr="00816699">
        <w:rPr>
          <w:rFonts w:ascii="Times New Roman" w:hAnsi="Times New Roman" w:cs="Times New Roman"/>
          <w:sz w:val="28"/>
          <w:lang w:val="en-US"/>
        </w:rPr>
        <w:t>Behavioral changes in dairy cows with metritis in seasonal calving pasture-based dairy system</w:t>
      </w:r>
      <w:r w:rsidR="00816699">
        <w:rPr>
          <w:rFonts w:ascii="Times New Roman" w:hAnsi="Times New Roman" w:cs="Times New Roman"/>
          <w:sz w:val="28"/>
          <w:lang w:val="en-US"/>
        </w:rPr>
        <w:t xml:space="preserve">. </w:t>
      </w:r>
      <w:r w:rsidR="00816699" w:rsidRPr="00816699">
        <w:rPr>
          <w:rFonts w:ascii="Times New Roman" w:hAnsi="Times New Roman" w:cs="Times New Roman"/>
          <w:sz w:val="28"/>
          <w:lang w:val="en-US"/>
        </w:rPr>
        <w:t>R. Held-Montaldo,</w:t>
      </w:r>
      <w:r w:rsidR="00816699">
        <w:rPr>
          <w:rFonts w:ascii="Times New Roman" w:hAnsi="Times New Roman" w:cs="Times New Roman"/>
          <w:sz w:val="28"/>
          <w:lang w:val="en-US"/>
        </w:rPr>
        <w:t xml:space="preserve"> </w:t>
      </w:r>
      <w:r w:rsidR="00816699" w:rsidRPr="00816699">
        <w:rPr>
          <w:rFonts w:ascii="Times New Roman" w:hAnsi="Times New Roman" w:cs="Times New Roman"/>
          <w:sz w:val="28"/>
          <w:lang w:val="en-US"/>
        </w:rPr>
        <w:t>D. Cartes and P. Sep</w:t>
      </w:r>
      <w:r w:rsidR="00816699">
        <w:rPr>
          <w:rFonts w:ascii="Times New Roman" w:hAnsi="Times New Roman" w:cs="Times New Roman"/>
          <w:sz w:val="28"/>
          <w:lang w:val="en-US"/>
        </w:rPr>
        <w:t>u</w:t>
      </w:r>
      <w:r w:rsidR="00816699" w:rsidRPr="00816699">
        <w:rPr>
          <w:rFonts w:ascii="Times New Roman" w:hAnsi="Times New Roman" w:cs="Times New Roman"/>
          <w:sz w:val="28"/>
          <w:lang w:val="en-US"/>
        </w:rPr>
        <w:t>lveda-Varas</w:t>
      </w:r>
      <w:r w:rsidR="00816699">
        <w:rPr>
          <w:rFonts w:ascii="Times New Roman" w:hAnsi="Times New Roman" w:cs="Times New Roman"/>
          <w:sz w:val="28"/>
          <w:lang w:val="en-US"/>
        </w:rPr>
        <w:t xml:space="preserve">. </w:t>
      </w:r>
      <w:r w:rsidR="00816699" w:rsidRPr="00816699">
        <w:rPr>
          <w:rFonts w:ascii="Times New Roman" w:hAnsi="Times New Roman" w:cs="Times New Roman"/>
          <w:i/>
          <w:iCs/>
          <w:sz w:val="28"/>
          <w:lang w:val="en-US"/>
        </w:rPr>
        <w:t>American Dairy Science Association</w:t>
      </w:r>
      <w:r w:rsidR="00816699">
        <w:rPr>
          <w:rFonts w:ascii="Times New Roman" w:hAnsi="Times New Roman" w:cs="Times New Roman"/>
          <w:sz w:val="28"/>
          <w:lang w:val="en-US"/>
        </w:rPr>
        <w:t xml:space="preserve">. 2021. </w:t>
      </w:r>
      <w:r w:rsidR="00816699" w:rsidRPr="00A2668D">
        <w:rPr>
          <w:rFonts w:ascii="Times New Roman" w:hAnsi="Times New Roman" w:cs="Times New Roman"/>
          <w:sz w:val="28"/>
          <w:szCs w:val="28"/>
          <w:lang w:val="en-US"/>
        </w:rPr>
        <w:t>Vol.</w:t>
      </w:r>
      <w:r w:rsidR="00816699" w:rsidRPr="00A2668D">
        <w:rPr>
          <w:rFonts w:ascii="Times New Roman" w:hAnsi="Times New Roman" w:cs="Times New Roman"/>
          <w:sz w:val="28"/>
          <w:szCs w:val="28"/>
          <w:lang w:val="uk-UA"/>
        </w:rPr>
        <w:t xml:space="preserve"> </w:t>
      </w:r>
      <w:r w:rsidR="00816699">
        <w:rPr>
          <w:rFonts w:ascii="Times New Roman" w:hAnsi="Times New Roman" w:cs="Times New Roman"/>
          <w:sz w:val="28"/>
          <w:lang w:val="en-US"/>
        </w:rPr>
        <w:t>104</w:t>
      </w:r>
      <w:r w:rsidR="00816699" w:rsidRPr="00A2668D">
        <w:rPr>
          <w:rFonts w:ascii="Times New Roman" w:hAnsi="Times New Roman" w:cs="Times New Roman"/>
          <w:sz w:val="28"/>
          <w:lang w:val="uk-UA"/>
        </w:rPr>
        <w:t xml:space="preserve">. </w:t>
      </w:r>
      <w:r w:rsidR="00816699" w:rsidRPr="005C3C77">
        <w:rPr>
          <w:rFonts w:ascii="Times New Roman" w:hAnsi="Times New Roman" w:cs="Times New Roman"/>
          <w:sz w:val="28"/>
          <w:szCs w:val="28"/>
          <w:lang w:val="uk-UA"/>
        </w:rPr>
        <w:t>Issue</w:t>
      </w:r>
      <w:r w:rsidR="00816699" w:rsidRPr="00A2668D">
        <w:rPr>
          <w:rFonts w:ascii="Times New Roman" w:hAnsi="Times New Roman" w:cs="Times New Roman"/>
          <w:sz w:val="28"/>
          <w:lang w:val="uk-UA"/>
        </w:rPr>
        <w:t xml:space="preserve"> </w:t>
      </w:r>
      <w:r w:rsidR="00816699">
        <w:rPr>
          <w:rFonts w:ascii="Times New Roman" w:hAnsi="Times New Roman" w:cs="Times New Roman"/>
          <w:sz w:val="28"/>
          <w:lang w:val="uk-UA"/>
        </w:rPr>
        <w:t xml:space="preserve">11. </w:t>
      </w:r>
      <w:r w:rsidR="00816699" w:rsidRPr="00A2668D">
        <w:rPr>
          <w:rFonts w:ascii="Times New Roman" w:hAnsi="Times New Roman" w:cs="Times New Roman"/>
          <w:sz w:val="28"/>
          <w:lang w:val="uk-UA"/>
        </w:rPr>
        <w:t xml:space="preserve">Р. </w:t>
      </w:r>
      <w:r w:rsidR="00816699">
        <w:rPr>
          <w:rFonts w:ascii="Times New Roman" w:hAnsi="Times New Roman" w:cs="Times New Roman"/>
          <w:sz w:val="28"/>
          <w:lang w:val="en-US"/>
        </w:rPr>
        <w:t>12066</w:t>
      </w:r>
      <w:r w:rsidR="00816699" w:rsidRPr="00A2668D">
        <w:rPr>
          <w:rFonts w:ascii="Times New Roman" w:hAnsi="Times New Roman" w:cs="Times New Roman"/>
          <w:sz w:val="28"/>
          <w:lang w:val="en-US"/>
        </w:rPr>
        <w:t>-</w:t>
      </w:r>
      <w:r w:rsidR="00816699">
        <w:rPr>
          <w:rFonts w:ascii="Times New Roman" w:hAnsi="Times New Roman" w:cs="Times New Roman"/>
          <w:sz w:val="28"/>
          <w:lang w:val="en-US"/>
        </w:rPr>
        <w:t>12078</w:t>
      </w:r>
      <w:r w:rsidR="00816699" w:rsidRPr="00A2668D">
        <w:rPr>
          <w:rFonts w:ascii="Times New Roman" w:hAnsi="Times New Roman" w:cs="Times New Roman"/>
          <w:sz w:val="28"/>
          <w:lang w:val="en-US"/>
        </w:rPr>
        <w:t>.</w:t>
      </w:r>
      <w:r w:rsidR="00816699">
        <w:rPr>
          <w:rFonts w:ascii="Times New Roman" w:hAnsi="Times New Roman" w:cs="Times New Roman"/>
          <w:sz w:val="28"/>
          <w:lang w:val="en-US"/>
        </w:rPr>
        <w:t>;</w:t>
      </w:r>
    </w:p>
    <w:p w14:paraId="506A265E" w14:textId="77777777" w:rsidR="00283576" w:rsidRPr="00283576" w:rsidRDefault="00283576" w:rsidP="00F6000B">
      <w:pPr>
        <w:pStyle w:val="a4"/>
        <w:numPr>
          <w:ilvl w:val="0"/>
          <w:numId w:val="2"/>
        </w:numPr>
        <w:spacing w:after="0" w:line="360" w:lineRule="auto"/>
        <w:ind w:left="0" w:firstLine="709"/>
        <w:jc w:val="both"/>
        <w:rPr>
          <w:rFonts w:ascii="Times New Roman" w:hAnsi="Times New Roman" w:cs="Times New Roman"/>
          <w:sz w:val="28"/>
          <w:lang w:val="uk-UA"/>
        </w:rPr>
      </w:pPr>
      <w:r w:rsidRPr="00283576">
        <w:rPr>
          <w:rFonts w:ascii="Times New Roman" w:hAnsi="Times New Roman" w:cs="Times New Roman"/>
          <w:sz w:val="28"/>
          <w:lang w:val="uk-UA"/>
        </w:rPr>
        <w:t xml:space="preserve"> Етіологія, патогенез, діагностика та методи лікування корів, хворих на метрит</w:t>
      </w:r>
      <w:r>
        <w:rPr>
          <w:rFonts w:ascii="Times New Roman" w:hAnsi="Times New Roman" w:cs="Times New Roman"/>
          <w:sz w:val="28"/>
          <w:lang w:val="uk-UA"/>
        </w:rPr>
        <w:t xml:space="preserve">. </w:t>
      </w:r>
      <w:r w:rsidRPr="00283576">
        <w:rPr>
          <w:rFonts w:ascii="Times New Roman" w:hAnsi="Times New Roman" w:cs="Times New Roman"/>
          <w:sz w:val="28"/>
          <w:lang w:val="uk-UA"/>
        </w:rPr>
        <w:t xml:space="preserve">Стравський Я.С. та ін. </w:t>
      </w:r>
      <w:r w:rsidRPr="00283576">
        <w:rPr>
          <w:rFonts w:ascii="Times New Roman" w:hAnsi="Times New Roman" w:cs="Times New Roman"/>
          <w:i/>
          <w:iCs/>
          <w:sz w:val="28"/>
          <w:lang w:val="uk-UA"/>
        </w:rPr>
        <w:t>Науково-технічний бюлетень Інституту біології тварин і Державного науково-дослідного контрольного інституту ветпрепаратів та кормових добавок</w:t>
      </w:r>
      <w:r w:rsidRPr="00283576">
        <w:rPr>
          <w:rFonts w:ascii="Times New Roman" w:hAnsi="Times New Roman" w:cs="Times New Roman"/>
          <w:sz w:val="28"/>
          <w:lang w:val="uk-UA"/>
        </w:rPr>
        <w:t>. 2015. Т.16, №1. С. 257</w:t>
      </w:r>
      <w:r>
        <w:rPr>
          <w:rFonts w:ascii="Times New Roman" w:hAnsi="Times New Roman" w:cs="Times New Roman"/>
          <w:sz w:val="28"/>
          <w:lang w:val="uk-UA"/>
        </w:rPr>
        <w:t>-</w:t>
      </w:r>
      <w:r w:rsidRPr="00283576">
        <w:rPr>
          <w:rFonts w:ascii="Times New Roman" w:hAnsi="Times New Roman" w:cs="Times New Roman"/>
          <w:sz w:val="28"/>
          <w:lang w:val="uk-UA"/>
        </w:rPr>
        <w:t>274.</w:t>
      </w:r>
      <w:r>
        <w:rPr>
          <w:rFonts w:ascii="Times New Roman" w:hAnsi="Times New Roman" w:cs="Times New Roman"/>
          <w:sz w:val="28"/>
          <w:lang w:val="uk-UA"/>
        </w:rPr>
        <w:t>;</w:t>
      </w:r>
    </w:p>
    <w:p w14:paraId="134EC736" w14:textId="77777777" w:rsidR="00283576" w:rsidRPr="00283576" w:rsidRDefault="00283576" w:rsidP="00F6000B">
      <w:pPr>
        <w:pStyle w:val="a4"/>
        <w:numPr>
          <w:ilvl w:val="0"/>
          <w:numId w:val="2"/>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00816699" w:rsidRPr="00816699">
        <w:rPr>
          <w:rFonts w:ascii="Times New Roman" w:hAnsi="Times New Roman" w:cs="Times New Roman"/>
          <w:sz w:val="28"/>
          <w:lang w:val="uk-UA"/>
        </w:rPr>
        <w:t>Е</w:t>
      </w:r>
      <w:r w:rsidR="00816699">
        <w:rPr>
          <w:rFonts w:ascii="Times New Roman" w:hAnsi="Times New Roman" w:cs="Times New Roman"/>
          <w:sz w:val="28"/>
          <w:lang w:val="uk-UA"/>
        </w:rPr>
        <w:t xml:space="preserve">фективність внутрішньоматкового препарату «Гістеродев» </w:t>
      </w:r>
      <w:r>
        <w:rPr>
          <w:rFonts w:ascii="Times New Roman" w:hAnsi="Times New Roman" w:cs="Times New Roman"/>
          <w:sz w:val="28"/>
          <w:lang w:val="uk-UA"/>
        </w:rPr>
        <w:t xml:space="preserve">у комплексній терапії при ендометриті корів. О. А. Кацараба, Р. М. Сачук, О. В. Кулініч, П. А. Нікітінський. </w:t>
      </w:r>
      <w:r w:rsidRPr="00283576">
        <w:rPr>
          <w:rFonts w:ascii="Times New Roman" w:hAnsi="Times New Roman" w:cs="Times New Roman"/>
          <w:i/>
          <w:iCs/>
          <w:sz w:val="28"/>
          <w:lang w:val="uk-UA"/>
        </w:rPr>
        <w:t>Ветеринарна біотехнологія</w:t>
      </w:r>
      <w:r>
        <w:rPr>
          <w:rFonts w:ascii="Times New Roman" w:hAnsi="Times New Roman" w:cs="Times New Roman"/>
          <w:sz w:val="28"/>
          <w:lang w:val="uk-UA"/>
        </w:rPr>
        <w:t xml:space="preserve">. 2018. </w:t>
      </w:r>
      <w:r>
        <w:rPr>
          <w:rFonts w:ascii="Times New Roman" w:hAnsi="Times New Roman" w:cs="Times New Roman"/>
          <w:sz w:val="28"/>
          <w:szCs w:val="28"/>
          <w:lang w:val="uk-UA"/>
        </w:rPr>
        <w:t>Т.32.</w:t>
      </w:r>
      <w:r w:rsidRPr="003D6B4C">
        <w:rPr>
          <w:rFonts w:ascii="Times New Roman" w:hAnsi="Times New Roman" w:cs="Times New Roman"/>
          <w:sz w:val="28"/>
          <w:szCs w:val="28"/>
          <w:lang w:val="uk-UA"/>
        </w:rPr>
        <w:t xml:space="preserve"> № </w:t>
      </w:r>
      <w:r>
        <w:rPr>
          <w:rFonts w:ascii="Times New Roman" w:hAnsi="Times New Roman" w:cs="Times New Roman"/>
          <w:sz w:val="28"/>
          <w:szCs w:val="28"/>
          <w:lang w:val="uk-UA"/>
        </w:rPr>
        <w:t>2. С. 242-250.;</w:t>
      </w:r>
    </w:p>
    <w:p w14:paraId="503D0BAD" w14:textId="77777777" w:rsidR="00554FAB" w:rsidRDefault="00283576"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554FAB" w:rsidRPr="00554FAB">
        <w:rPr>
          <w:rFonts w:ascii="Times New Roman" w:hAnsi="Times New Roman" w:cs="Times New Roman"/>
          <w:sz w:val="28"/>
          <w:szCs w:val="28"/>
          <w:lang w:val="uk-UA"/>
        </w:rPr>
        <w:t>Ляшенко М.</w:t>
      </w:r>
      <w:r w:rsidR="00554FAB">
        <w:rPr>
          <w:rFonts w:ascii="Times New Roman" w:hAnsi="Times New Roman" w:cs="Times New Roman"/>
          <w:sz w:val="28"/>
          <w:szCs w:val="28"/>
          <w:lang w:val="uk-UA"/>
        </w:rPr>
        <w:t xml:space="preserve"> </w:t>
      </w:r>
      <w:r w:rsidR="00554FAB" w:rsidRPr="00554FAB">
        <w:rPr>
          <w:rFonts w:ascii="Times New Roman" w:hAnsi="Times New Roman" w:cs="Times New Roman"/>
          <w:sz w:val="28"/>
          <w:szCs w:val="28"/>
          <w:lang w:val="uk-UA"/>
        </w:rPr>
        <w:t>В. Інноваційний підхід до реалізації стратегії екологобезпечного розвитку тваринництва</w:t>
      </w:r>
      <w:r w:rsidR="00554FAB">
        <w:rPr>
          <w:rFonts w:ascii="Times New Roman" w:hAnsi="Times New Roman" w:cs="Times New Roman"/>
          <w:sz w:val="28"/>
          <w:szCs w:val="28"/>
          <w:lang w:val="uk-UA"/>
        </w:rPr>
        <w:t xml:space="preserve"> </w:t>
      </w:r>
      <w:r w:rsidR="00554FAB" w:rsidRPr="00554FAB">
        <w:rPr>
          <w:rFonts w:ascii="Times New Roman" w:hAnsi="Times New Roman" w:cs="Times New Roman"/>
          <w:sz w:val="28"/>
          <w:szCs w:val="28"/>
          <w:lang w:val="uk-UA"/>
        </w:rPr>
        <w:t xml:space="preserve">(міжнародний аспект). </w:t>
      </w:r>
      <w:r w:rsidR="00554FAB" w:rsidRPr="00554FAB">
        <w:rPr>
          <w:rFonts w:ascii="Times New Roman" w:hAnsi="Times New Roman" w:cs="Times New Roman"/>
          <w:i/>
          <w:iCs/>
          <w:sz w:val="28"/>
          <w:szCs w:val="28"/>
          <w:lang w:val="uk-UA"/>
        </w:rPr>
        <w:t>Агросвіт</w:t>
      </w:r>
      <w:r w:rsidR="00554FAB" w:rsidRPr="00554FAB">
        <w:rPr>
          <w:rFonts w:ascii="Times New Roman" w:hAnsi="Times New Roman" w:cs="Times New Roman"/>
          <w:sz w:val="28"/>
          <w:szCs w:val="28"/>
          <w:lang w:val="uk-UA"/>
        </w:rPr>
        <w:t>. 2019. Вип. 15. С. 45</w:t>
      </w:r>
      <w:r w:rsidR="00554FAB">
        <w:rPr>
          <w:rFonts w:ascii="Times New Roman" w:hAnsi="Times New Roman" w:cs="Times New Roman"/>
          <w:sz w:val="28"/>
          <w:szCs w:val="28"/>
          <w:lang w:val="uk-UA"/>
        </w:rPr>
        <w:t>-</w:t>
      </w:r>
      <w:r w:rsidR="00554FAB" w:rsidRPr="00554FAB">
        <w:rPr>
          <w:rFonts w:ascii="Times New Roman" w:hAnsi="Times New Roman" w:cs="Times New Roman"/>
          <w:sz w:val="28"/>
          <w:szCs w:val="28"/>
          <w:lang w:val="uk-UA"/>
        </w:rPr>
        <w:t>50.</w:t>
      </w:r>
      <w:r w:rsidR="00554FAB">
        <w:rPr>
          <w:rFonts w:ascii="Times New Roman" w:hAnsi="Times New Roman" w:cs="Times New Roman"/>
          <w:sz w:val="28"/>
          <w:szCs w:val="28"/>
          <w:lang w:val="uk-UA"/>
        </w:rPr>
        <w:t>;</w:t>
      </w:r>
    </w:p>
    <w:p w14:paraId="50F5DA5E" w14:textId="77777777" w:rsidR="00566746" w:rsidRPr="00566746" w:rsidRDefault="00566746"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66746">
        <w:rPr>
          <w:rFonts w:ascii="Times New Roman" w:hAnsi="Times New Roman" w:cs="Times New Roman"/>
          <w:sz w:val="28"/>
          <w:szCs w:val="28"/>
          <w:lang w:val="uk-UA"/>
        </w:rPr>
        <w:t>Genetic and functional analysis of the bovine uterine</w:t>
      </w:r>
      <w:r>
        <w:rPr>
          <w:rFonts w:ascii="Times New Roman" w:hAnsi="Times New Roman" w:cs="Times New Roman"/>
          <w:sz w:val="28"/>
          <w:szCs w:val="28"/>
          <w:lang w:val="uk-UA"/>
        </w:rPr>
        <w:t xml:space="preserve"> </w:t>
      </w:r>
      <w:r w:rsidRPr="00566746">
        <w:rPr>
          <w:rFonts w:ascii="Times New Roman" w:hAnsi="Times New Roman" w:cs="Times New Roman"/>
          <w:sz w:val="28"/>
          <w:szCs w:val="28"/>
          <w:lang w:val="uk-UA"/>
        </w:rPr>
        <w:t>microbiota. Part I: Metritis versus healthy cows</w:t>
      </w:r>
      <w:r>
        <w:rPr>
          <w:rFonts w:ascii="Times New Roman" w:hAnsi="Times New Roman" w:cs="Times New Roman"/>
          <w:sz w:val="28"/>
          <w:szCs w:val="28"/>
          <w:lang w:val="uk-UA"/>
        </w:rPr>
        <w:t xml:space="preserve">. </w:t>
      </w:r>
      <w:r w:rsidRPr="00566746">
        <w:rPr>
          <w:rFonts w:ascii="Times New Roman" w:hAnsi="Times New Roman" w:cs="Times New Roman"/>
          <w:sz w:val="28"/>
          <w:szCs w:val="28"/>
          <w:lang w:val="uk-UA"/>
        </w:rPr>
        <w:t>M. L. S. Bicalho, V. S. Machado, C. H. Higgins</w:t>
      </w:r>
      <w:r>
        <w:rPr>
          <w:rFonts w:ascii="Times New Roman" w:hAnsi="Times New Roman" w:cs="Times New Roman"/>
          <w:sz w:val="28"/>
          <w:szCs w:val="28"/>
          <w:lang w:val="uk-UA"/>
        </w:rPr>
        <w:t xml:space="preserve"> </w:t>
      </w:r>
      <w:r w:rsidRPr="001F4B66">
        <w:rPr>
          <w:rFonts w:ascii="Times New Roman" w:hAnsi="Times New Roman" w:cs="Times New Roman"/>
          <w:sz w:val="28"/>
          <w:szCs w:val="28"/>
          <w:lang w:val="uk-UA"/>
        </w:rPr>
        <w:t>[et al.]</w:t>
      </w:r>
      <w:r>
        <w:rPr>
          <w:rFonts w:ascii="Times New Roman" w:hAnsi="Times New Roman" w:cs="Times New Roman"/>
          <w:sz w:val="28"/>
          <w:szCs w:val="28"/>
          <w:lang w:val="uk-UA"/>
        </w:rPr>
        <w:t xml:space="preserve">. </w:t>
      </w:r>
      <w:r w:rsidRPr="00613C27">
        <w:rPr>
          <w:rFonts w:ascii="Times New Roman" w:hAnsi="Times New Roman" w:cs="Times New Roman"/>
          <w:i/>
          <w:sz w:val="28"/>
          <w:szCs w:val="28"/>
          <w:lang w:val="uk-UA"/>
        </w:rPr>
        <w:t>Journal of Dairy Science</w:t>
      </w:r>
      <w:r>
        <w:rPr>
          <w:rFonts w:ascii="Times New Roman" w:hAnsi="Times New Roman" w:cs="Times New Roman"/>
          <w:sz w:val="28"/>
          <w:szCs w:val="28"/>
          <w:lang w:val="uk-UA"/>
        </w:rPr>
        <w:t xml:space="preserve">. 2017. </w:t>
      </w:r>
      <w:r w:rsidRPr="00A2668D">
        <w:rPr>
          <w:rFonts w:ascii="Times New Roman" w:hAnsi="Times New Roman" w:cs="Times New Roman"/>
          <w:sz w:val="28"/>
          <w:szCs w:val="28"/>
          <w:lang w:val="en-US"/>
        </w:rPr>
        <w:t>Vol.</w:t>
      </w:r>
      <w:r>
        <w:rPr>
          <w:rFonts w:ascii="Times New Roman" w:hAnsi="Times New Roman" w:cs="Times New Roman"/>
          <w:sz w:val="28"/>
          <w:szCs w:val="28"/>
          <w:lang w:val="uk-UA"/>
        </w:rPr>
        <w:t xml:space="preserve"> 100 (5). Р. 3850-3862.;</w:t>
      </w:r>
    </w:p>
    <w:p w14:paraId="02C71EEB" w14:textId="77777777" w:rsidR="00EF50AD" w:rsidRDefault="00EF50AD"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2BBC">
        <w:rPr>
          <w:rFonts w:ascii="Times New Roman" w:hAnsi="Times New Roman" w:cs="Times New Roman"/>
          <w:sz w:val="28"/>
          <w:szCs w:val="28"/>
          <w:lang w:val="uk-UA"/>
        </w:rPr>
        <w:t>The economic cost of metritis in dairy herds</w:t>
      </w:r>
      <w:r>
        <w:rPr>
          <w:rFonts w:ascii="Times New Roman" w:hAnsi="Times New Roman" w:cs="Times New Roman"/>
          <w:sz w:val="28"/>
          <w:szCs w:val="28"/>
          <w:lang w:val="uk-UA"/>
        </w:rPr>
        <w:t>. J. Pеrez-Bа</w:t>
      </w:r>
      <w:r w:rsidRPr="00602BBC">
        <w:rPr>
          <w:rFonts w:ascii="Times New Roman" w:hAnsi="Times New Roman" w:cs="Times New Roman"/>
          <w:sz w:val="28"/>
          <w:szCs w:val="28"/>
          <w:lang w:val="uk-UA"/>
        </w:rPr>
        <w:t>ez</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sidRPr="00602BBC">
        <w:rPr>
          <w:rFonts w:ascii="Times New Roman" w:hAnsi="Times New Roman" w:cs="Times New Roman"/>
          <w:sz w:val="28"/>
          <w:szCs w:val="28"/>
          <w:lang w:val="uk-UA"/>
        </w:rPr>
        <w:t>T. V. Silva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sidRPr="00602BBC">
        <w:rPr>
          <w:rFonts w:ascii="Times New Roman" w:hAnsi="Times New Roman" w:cs="Times New Roman"/>
          <w:sz w:val="28"/>
          <w:szCs w:val="28"/>
          <w:lang w:val="uk-UA"/>
        </w:rPr>
        <w:t>C. A. Risco</w:t>
      </w:r>
      <w:r>
        <w:rPr>
          <w:rFonts w:ascii="Times New Roman" w:hAnsi="Times New Roman" w:cs="Times New Roman"/>
          <w:sz w:val="28"/>
          <w:szCs w:val="28"/>
          <w:lang w:val="en-US"/>
        </w:rPr>
        <w:t xml:space="preserve"> </w:t>
      </w:r>
      <w:r w:rsidRPr="001F4B66">
        <w:rPr>
          <w:rFonts w:ascii="Times New Roman" w:hAnsi="Times New Roman" w:cs="Times New Roman"/>
          <w:sz w:val="28"/>
          <w:szCs w:val="28"/>
          <w:lang w:val="uk-UA"/>
        </w:rPr>
        <w:t>[et al.]</w:t>
      </w:r>
      <w:r>
        <w:rPr>
          <w:rFonts w:ascii="Times New Roman" w:hAnsi="Times New Roman" w:cs="Times New Roman"/>
          <w:sz w:val="28"/>
          <w:szCs w:val="28"/>
          <w:lang w:val="uk-UA"/>
        </w:rPr>
        <w:t xml:space="preserve">. </w:t>
      </w:r>
      <w:r w:rsidRPr="00613C27">
        <w:rPr>
          <w:rFonts w:ascii="Times New Roman" w:hAnsi="Times New Roman" w:cs="Times New Roman"/>
          <w:i/>
          <w:sz w:val="28"/>
          <w:szCs w:val="28"/>
          <w:lang w:val="uk-UA"/>
        </w:rPr>
        <w:t>Journal of Dairy Science</w:t>
      </w:r>
      <w:r>
        <w:rPr>
          <w:rFonts w:ascii="Times New Roman" w:hAnsi="Times New Roman" w:cs="Times New Roman"/>
          <w:sz w:val="28"/>
          <w:szCs w:val="28"/>
          <w:lang w:val="uk-UA"/>
        </w:rPr>
        <w:t xml:space="preserve">. 2021. </w:t>
      </w:r>
      <w:r w:rsidRPr="00A2668D">
        <w:rPr>
          <w:rFonts w:ascii="Times New Roman" w:hAnsi="Times New Roman" w:cs="Times New Roman"/>
          <w:sz w:val="28"/>
          <w:szCs w:val="28"/>
          <w:lang w:val="en-US"/>
        </w:rPr>
        <w:t>Vol.</w:t>
      </w:r>
      <w:r>
        <w:rPr>
          <w:rFonts w:ascii="Times New Roman" w:hAnsi="Times New Roman" w:cs="Times New Roman"/>
          <w:sz w:val="28"/>
          <w:szCs w:val="28"/>
          <w:lang w:val="uk-UA"/>
        </w:rPr>
        <w:t xml:space="preserve"> 104 (3). Р. 3158-3168.</w:t>
      </w:r>
      <w:r w:rsidR="009A75C7">
        <w:rPr>
          <w:rFonts w:ascii="Times New Roman" w:hAnsi="Times New Roman" w:cs="Times New Roman"/>
          <w:sz w:val="28"/>
          <w:szCs w:val="28"/>
          <w:lang w:val="uk-UA"/>
        </w:rPr>
        <w:t>;</w:t>
      </w:r>
    </w:p>
    <w:p w14:paraId="2BF9DDE3" w14:textId="77777777" w:rsidR="00EF50AD" w:rsidRDefault="00EF50AD"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A75C7" w:rsidRPr="009A75C7">
        <w:rPr>
          <w:rFonts w:ascii="Times New Roman" w:hAnsi="Times New Roman" w:cs="Times New Roman"/>
          <w:sz w:val="28"/>
          <w:szCs w:val="28"/>
          <w:lang w:val="uk-UA"/>
        </w:rPr>
        <w:t>Differences in uterine and serum metabolome</w:t>
      </w:r>
      <w:r w:rsidR="009A75C7">
        <w:rPr>
          <w:rFonts w:ascii="Times New Roman" w:hAnsi="Times New Roman" w:cs="Times New Roman"/>
          <w:sz w:val="28"/>
          <w:szCs w:val="28"/>
          <w:lang w:val="uk-UA"/>
        </w:rPr>
        <w:t xml:space="preserve"> </w:t>
      </w:r>
      <w:r w:rsidR="009A75C7" w:rsidRPr="009A75C7">
        <w:rPr>
          <w:rFonts w:ascii="Times New Roman" w:hAnsi="Times New Roman" w:cs="Times New Roman"/>
          <w:sz w:val="28"/>
          <w:szCs w:val="28"/>
          <w:lang w:val="uk-UA"/>
        </w:rPr>
        <w:t>associated with metritis in dairy cows.</w:t>
      </w:r>
      <w:r w:rsidR="009A75C7">
        <w:rPr>
          <w:rFonts w:ascii="Times New Roman" w:hAnsi="Times New Roman" w:cs="Times New Roman"/>
          <w:sz w:val="28"/>
          <w:szCs w:val="28"/>
          <w:lang w:val="uk-UA"/>
        </w:rPr>
        <w:t xml:space="preserve"> C. C. Figueiredo, L. Balzano-Nogueira, </w:t>
      </w:r>
      <w:r w:rsidR="009A75C7" w:rsidRPr="009A75C7">
        <w:rPr>
          <w:rFonts w:ascii="Times New Roman" w:hAnsi="Times New Roman" w:cs="Times New Roman"/>
          <w:sz w:val="28"/>
          <w:szCs w:val="28"/>
          <w:lang w:val="uk-UA"/>
        </w:rPr>
        <w:t>D. Z. Bisinotto</w:t>
      </w:r>
      <w:r w:rsidR="009A75C7">
        <w:rPr>
          <w:rFonts w:ascii="Times New Roman" w:hAnsi="Times New Roman" w:cs="Times New Roman"/>
          <w:sz w:val="28"/>
          <w:szCs w:val="28"/>
          <w:lang w:val="uk-UA"/>
        </w:rPr>
        <w:t xml:space="preserve"> </w:t>
      </w:r>
      <w:r w:rsidR="009A75C7" w:rsidRPr="001F4B66">
        <w:rPr>
          <w:rFonts w:ascii="Times New Roman" w:hAnsi="Times New Roman" w:cs="Times New Roman"/>
          <w:sz w:val="28"/>
          <w:szCs w:val="28"/>
          <w:lang w:val="uk-UA"/>
        </w:rPr>
        <w:t>[et al.]</w:t>
      </w:r>
      <w:r w:rsidR="009A75C7">
        <w:rPr>
          <w:rFonts w:ascii="Times New Roman" w:hAnsi="Times New Roman" w:cs="Times New Roman"/>
          <w:sz w:val="28"/>
          <w:szCs w:val="28"/>
          <w:lang w:val="uk-UA"/>
        </w:rPr>
        <w:t xml:space="preserve">. </w:t>
      </w:r>
      <w:r w:rsidR="009A75C7" w:rsidRPr="00613C27">
        <w:rPr>
          <w:rFonts w:ascii="Times New Roman" w:hAnsi="Times New Roman" w:cs="Times New Roman"/>
          <w:i/>
          <w:sz w:val="28"/>
          <w:szCs w:val="28"/>
          <w:lang w:val="uk-UA"/>
        </w:rPr>
        <w:t>Journal of Dairy Science</w:t>
      </w:r>
      <w:r w:rsidR="009A75C7">
        <w:rPr>
          <w:rFonts w:ascii="Times New Roman" w:hAnsi="Times New Roman" w:cs="Times New Roman"/>
          <w:i/>
          <w:sz w:val="28"/>
          <w:szCs w:val="28"/>
          <w:lang w:val="uk-UA"/>
        </w:rPr>
        <w:t xml:space="preserve">. </w:t>
      </w:r>
      <w:r w:rsidR="009A75C7">
        <w:rPr>
          <w:rFonts w:ascii="Times New Roman" w:hAnsi="Times New Roman" w:cs="Times New Roman"/>
          <w:sz w:val="28"/>
          <w:szCs w:val="28"/>
          <w:lang w:val="uk-UA"/>
        </w:rPr>
        <w:t xml:space="preserve">2023. </w:t>
      </w:r>
      <w:r w:rsidR="009A75C7" w:rsidRPr="00A2668D">
        <w:rPr>
          <w:rFonts w:ascii="Times New Roman" w:hAnsi="Times New Roman" w:cs="Times New Roman"/>
          <w:sz w:val="28"/>
          <w:szCs w:val="28"/>
          <w:lang w:val="en-US"/>
        </w:rPr>
        <w:t>Vol.</w:t>
      </w:r>
      <w:r w:rsidR="009A75C7">
        <w:rPr>
          <w:rFonts w:ascii="Times New Roman" w:hAnsi="Times New Roman" w:cs="Times New Roman"/>
          <w:sz w:val="28"/>
          <w:szCs w:val="28"/>
          <w:lang w:val="uk-UA"/>
        </w:rPr>
        <w:t xml:space="preserve"> 106 (5). Р. 3525-3536.;</w:t>
      </w:r>
    </w:p>
    <w:p w14:paraId="2BC21001" w14:textId="77777777" w:rsidR="00742011" w:rsidRPr="00742011" w:rsidRDefault="009A75C7"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EAC" w:rsidRPr="00DB6EAC">
        <w:rPr>
          <w:rFonts w:ascii="Times New Roman" w:hAnsi="Times New Roman" w:cs="Times New Roman"/>
          <w:sz w:val="28"/>
          <w:szCs w:val="28"/>
          <w:lang w:val="uk-UA"/>
        </w:rPr>
        <w:t>Use of intravaginal lactic acid bacteria prepartum as an approach</w:t>
      </w:r>
      <w:r w:rsidR="00DB6EAC">
        <w:rPr>
          <w:rFonts w:ascii="Times New Roman" w:hAnsi="Times New Roman" w:cs="Times New Roman"/>
          <w:sz w:val="28"/>
          <w:szCs w:val="28"/>
          <w:lang w:val="uk-UA"/>
        </w:rPr>
        <w:t xml:space="preserve"> </w:t>
      </w:r>
      <w:r w:rsidR="00DB6EAC" w:rsidRPr="00DB6EAC">
        <w:rPr>
          <w:rFonts w:ascii="Times New Roman" w:hAnsi="Times New Roman" w:cs="Times New Roman"/>
          <w:sz w:val="28"/>
          <w:szCs w:val="28"/>
          <w:lang w:val="uk-UA"/>
        </w:rPr>
        <w:t>for preventing uterine disease and its association with fertility</w:t>
      </w:r>
      <w:r w:rsidR="00DB6EAC">
        <w:rPr>
          <w:rFonts w:ascii="Times New Roman" w:hAnsi="Times New Roman" w:cs="Times New Roman"/>
          <w:sz w:val="28"/>
          <w:szCs w:val="28"/>
          <w:lang w:val="uk-UA"/>
        </w:rPr>
        <w:t xml:space="preserve"> </w:t>
      </w:r>
      <w:r w:rsidR="00DB6EAC" w:rsidRPr="00DB6EAC">
        <w:rPr>
          <w:rFonts w:ascii="Times New Roman" w:hAnsi="Times New Roman" w:cs="Times New Roman"/>
          <w:sz w:val="28"/>
          <w:szCs w:val="28"/>
          <w:lang w:val="uk-UA"/>
        </w:rPr>
        <w:t>of lactating dairy cows</w:t>
      </w:r>
      <w:r w:rsidR="00DB6EAC">
        <w:rPr>
          <w:rFonts w:ascii="Times New Roman" w:hAnsi="Times New Roman" w:cs="Times New Roman"/>
          <w:sz w:val="28"/>
          <w:szCs w:val="28"/>
          <w:lang w:val="uk-UA"/>
        </w:rPr>
        <w:t xml:space="preserve">. </w:t>
      </w:r>
      <w:r w:rsidR="00DB6EAC" w:rsidRPr="00613C27">
        <w:rPr>
          <w:rFonts w:ascii="Times New Roman" w:hAnsi="Times New Roman" w:cs="Times New Roman"/>
          <w:i/>
          <w:sz w:val="28"/>
          <w:szCs w:val="28"/>
          <w:lang w:val="uk-UA"/>
        </w:rPr>
        <w:t>Journal of Dairy Science</w:t>
      </w:r>
      <w:r w:rsidR="00DB6EAC">
        <w:rPr>
          <w:rFonts w:ascii="Times New Roman" w:hAnsi="Times New Roman" w:cs="Times New Roman"/>
          <w:sz w:val="28"/>
          <w:szCs w:val="28"/>
          <w:lang w:val="uk-UA"/>
        </w:rPr>
        <w:t xml:space="preserve">. </w:t>
      </w:r>
      <w:r w:rsidR="00DB6EAC" w:rsidRPr="00A2668D">
        <w:rPr>
          <w:rFonts w:ascii="Times New Roman" w:hAnsi="Times New Roman" w:cs="Times New Roman"/>
          <w:sz w:val="28"/>
          <w:szCs w:val="28"/>
          <w:lang w:val="en-US"/>
        </w:rPr>
        <w:t>Vol.</w:t>
      </w:r>
      <w:r w:rsidR="00DB6EAC">
        <w:rPr>
          <w:rFonts w:ascii="Times New Roman" w:hAnsi="Times New Roman" w:cs="Times New Roman"/>
          <w:sz w:val="28"/>
          <w:szCs w:val="28"/>
          <w:lang w:val="uk-UA"/>
        </w:rPr>
        <w:t xml:space="preserve"> 106 (7). Р. 4860-4873.;</w:t>
      </w:r>
    </w:p>
    <w:p w14:paraId="4EECCC3B" w14:textId="77777777" w:rsidR="002D1E9A" w:rsidRPr="00DB1CF8" w:rsidRDefault="002D1E9A"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B1CF8">
        <w:rPr>
          <w:rFonts w:ascii="Times New Roman" w:hAnsi="Times New Roman" w:cs="Times New Roman"/>
          <w:sz w:val="28"/>
          <w:szCs w:val="28"/>
          <w:lang w:val="uk-UA"/>
        </w:rPr>
        <w:t>Integration of statistical inferences and machine learning algorithms for prediction of metritis cure in dairy cows</w:t>
      </w:r>
      <w:r>
        <w:rPr>
          <w:rFonts w:ascii="Times New Roman" w:hAnsi="Times New Roman" w:cs="Times New Roman"/>
          <w:sz w:val="28"/>
          <w:szCs w:val="28"/>
          <w:lang w:val="uk-UA"/>
        </w:rPr>
        <w:t xml:space="preserve">. </w:t>
      </w:r>
      <w:r w:rsidRPr="00DB1CF8">
        <w:rPr>
          <w:rFonts w:ascii="Times New Roman" w:hAnsi="Times New Roman" w:cs="Times New Roman"/>
          <w:sz w:val="28"/>
          <w:szCs w:val="28"/>
          <w:lang w:val="uk-UA"/>
        </w:rPr>
        <w:t>E. B. de Oliveira</w:t>
      </w:r>
      <w:r>
        <w:rPr>
          <w:rFonts w:ascii="Times New Roman" w:hAnsi="Times New Roman" w:cs="Times New Roman"/>
          <w:sz w:val="28"/>
          <w:szCs w:val="28"/>
          <w:lang w:val="uk-UA"/>
        </w:rPr>
        <w:t xml:space="preserve">, </w:t>
      </w:r>
      <w:r w:rsidRPr="00DB1CF8">
        <w:rPr>
          <w:rFonts w:ascii="Times New Roman" w:hAnsi="Times New Roman" w:cs="Times New Roman"/>
          <w:sz w:val="28"/>
          <w:szCs w:val="28"/>
          <w:lang w:val="uk-UA"/>
        </w:rPr>
        <w:t>F. C. Ferreira</w:t>
      </w:r>
      <w:r>
        <w:rPr>
          <w:rFonts w:ascii="Times New Roman" w:hAnsi="Times New Roman" w:cs="Times New Roman"/>
          <w:sz w:val="28"/>
          <w:szCs w:val="28"/>
          <w:lang w:val="uk-UA"/>
        </w:rPr>
        <w:t xml:space="preserve">, </w:t>
      </w:r>
      <w:r w:rsidRPr="00DB1CF8">
        <w:rPr>
          <w:rFonts w:ascii="Times New Roman" w:hAnsi="Times New Roman" w:cs="Times New Roman"/>
          <w:sz w:val="28"/>
          <w:szCs w:val="28"/>
          <w:lang w:val="uk-UA"/>
        </w:rPr>
        <w:t>F. S. Lima</w:t>
      </w:r>
      <w:r>
        <w:rPr>
          <w:rFonts w:ascii="Times New Roman" w:hAnsi="Times New Roman" w:cs="Times New Roman"/>
          <w:sz w:val="28"/>
          <w:szCs w:val="28"/>
          <w:lang w:val="uk-UA"/>
        </w:rPr>
        <w:t xml:space="preserve"> </w:t>
      </w:r>
      <w:r w:rsidRPr="00DB1CF8">
        <w:rPr>
          <w:rFonts w:ascii="Times New Roman" w:hAnsi="Times New Roman" w:cs="Times New Roman"/>
          <w:sz w:val="28"/>
          <w:szCs w:val="28"/>
          <w:lang w:val="uk-UA"/>
        </w:rPr>
        <w:t>[et al.]</w:t>
      </w:r>
      <w:r>
        <w:rPr>
          <w:rFonts w:ascii="Times New Roman" w:hAnsi="Times New Roman" w:cs="Times New Roman"/>
          <w:sz w:val="28"/>
          <w:szCs w:val="28"/>
          <w:lang w:val="uk-UA"/>
        </w:rPr>
        <w:t xml:space="preserve">. </w:t>
      </w:r>
      <w:r w:rsidRPr="00DB1CF8">
        <w:rPr>
          <w:rFonts w:ascii="Times New Roman" w:hAnsi="Times New Roman" w:cs="Times New Roman"/>
          <w:i/>
          <w:iCs/>
          <w:sz w:val="28"/>
          <w:szCs w:val="28"/>
          <w:lang w:val="uk-UA"/>
        </w:rPr>
        <w:t>Journal of Dairy Science</w:t>
      </w:r>
      <w:r>
        <w:rPr>
          <w:rFonts w:ascii="Times New Roman" w:hAnsi="Times New Roman" w:cs="Times New Roman"/>
          <w:sz w:val="28"/>
          <w:szCs w:val="28"/>
          <w:lang w:val="uk-UA"/>
        </w:rPr>
        <w:t xml:space="preserve">. 2021. </w:t>
      </w:r>
      <w:r w:rsidRPr="000F12D9">
        <w:rPr>
          <w:rFonts w:ascii="Times New Roman" w:hAnsi="Times New Roman" w:cs="Times New Roman"/>
          <w:sz w:val="28"/>
          <w:szCs w:val="28"/>
        </w:rPr>
        <w:t>Vol.</w:t>
      </w:r>
      <w:r>
        <w:rPr>
          <w:rFonts w:ascii="Times New Roman" w:hAnsi="Times New Roman" w:cs="Times New Roman"/>
          <w:sz w:val="28"/>
          <w:szCs w:val="28"/>
          <w:lang w:val="uk-UA"/>
        </w:rPr>
        <w:t xml:space="preserve"> 104 (12). Р. </w:t>
      </w:r>
      <w:r w:rsidRPr="00DB1CF8">
        <w:rPr>
          <w:rFonts w:ascii="Times New Roman" w:hAnsi="Times New Roman" w:cs="Times New Roman"/>
          <w:sz w:val="28"/>
          <w:szCs w:val="28"/>
          <w:lang w:val="uk-UA"/>
        </w:rPr>
        <w:t>12887-12899</w:t>
      </w:r>
      <w:r>
        <w:rPr>
          <w:rFonts w:ascii="Times New Roman" w:hAnsi="Times New Roman" w:cs="Times New Roman"/>
          <w:sz w:val="28"/>
          <w:szCs w:val="28"/>
          <w:lang w:val="uk-UA"/>
        </w:rPr>
        <w:t>.;</w:t>
      </w:r>
    </w:p>
    <w:p w14:paraId="6D63D36A" w14:textId="77777777" w:rsidR="009911B8" w:rsidRPr="00742011" w:rsidRDefault="002D1E9A"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2E3" w:rsidRPr="00EB32E3">
        <w:rPr>
          <w:rFonts w:ascii="Times New Roman" w:hAnsi="Times New Roman" w:cs="Times New Roman"/>
          <w:sz w:val="28"/>
          <w:szCs w:val="28"/>
          <w:lang w:val="uk-UA"/>
        </w:rPr>
        <w:t>Symposium review: The uterine microbiome associated</w:t>
      </w:r>
      <w:r w:rsidR="00EB32E3">
        <w:rPr>
          <w:rFonts w:ascii="Times New Roman" w:hAnsi="Times New Roman" w:cs="Times New Roman"/>
          <w:sz w:val="28"/>
          <w:szCs w:val="28"/>
          <w:lang w:val="uk-UA"/>
        </w:rPr>
        <w:t xml:space="preserve"> </w:t>
      </w:r>
      <w:r w:rsidR="00EB32E3" w:rsidRPr="00EB32E3">
        <w:rPr>
          <w:rFonts w:ascii="Times New Roman" w:hAnsi="Times New Roman" w:cs="Times New Roman"/>
          <w:sz w:val="28"/>
          <w:szCs w:val="28"/>
          <w:lang w:val="uk-UA"/>
        </w:rPr>
        <w:t>with the development of uterine disease in dairy cows</w:t>
      </w:r>
      <w:r w:rsidR="00EB32E3">
        <w:rPr>
          <w:rFonts w:ascii="Times New Roman" w:hAnsi="Times New Roman" w:cs="Times New Roman"/>
          <w:sz w:val="28"/>
          <w:szCs w:val="28"/>
          <w:lang w:val="uk-UA"/>
        </w:rPr>
        <w:t>.</w:t>
      </w:r>
      <w:r w:rsidR="009911B8">
        <w:rPr>
          <w:rFonts w:ascii="Times New Roman" w:hAnsi="Times New Roman" w:cs="Times New Roman"/>
          <w:sz w:val="28"/>
          <w:szCs w:val="28"/>
          <w:lang w:val="uk-UA"/>
        </w:rPr>
        <w:t xml:space="preserve"> Klibs N. Galvаo, Rodrigo C. Bicalho </w:t>
      </w:r>
      <w:r w:rsidR="009911B8" w:rsidRPr="009911B8">
        <w:rPr>
          <w:rFonts w:ascii="Times New Roman" w:hAnsi="Times New Roman" w:cs="Times New Roman"/>
          <w:sz w:val="28"/>
          <w:szCs w:val="28"/>
          <w:lang w:val="uk-UA"/>
        </w:rPr>
        <w:t>and Soo Jin Jeon</w:t>
      </w:r>
      <w:r w:rsidR="009911B8">
        <w:rPr>
          <w:rFonts w:ascii="Times New Roman" w:hAnsi="Times New Roman" w:cs="Times New Roman"/>
          <w:sz w:val="28"/>
          <w:szCs w:val="28"/>
          <w:lang w:val="uk-UA"/>
        </w:rPr>
        <w:t>.</w:t>
      </w:r>
      <w:r w:rsidR="00EB32E3">
        <w:rPr>
          <w:rFonts w:ascii="Times New Roman" w:hAnsi="Times New Roman" w:cs="Times New Roman"/>
          <w:sz w:val="28"/>
          <w:szCs w:val="28"/>
          <w:lang w:val="uk-UA"/>
        </w:rPr>
        <w:t xml:space="preserve"> </w:t>
      </w:r>
      <w:r w:rsidR="009911B8" w:rsidRPr="00DB1CF8">
        <w:rPr>
          <w:rFonts w:ascii="Times New Roman" w:hAnsi="Times New Roman" w:cs="Times New Roman"/>
          <w:i/>
          <w:iCs/>
          <w:sz w:val="28"/>
          <w:szCs w:val="28"/>
          <w:lang w:val="uk-UA"/>
        </w:rPr>
        <w:t>Journal of Dairy Science</w:t>
      </w:r>
      <w:r w:rsidR="009911B8">
        <w:rPr>
          <w:rFonts w:ascii="Times New Roman" w:hAnsi="Times New Roman" w:cs="Times New Roman"/>
          <w:iCs/>
          <w:sz w:val="28"/>
          <w:szCs w:val="28"/>
          <w:lang w:val="uk-UA"/>
        </w:rPr>
        <w:t xml:space="preserve">. </w:t>
      </w:r>
      <w:r w:rsidR="009911B8" w:rsidRPr="00A2668D">
        <w:rPr>
          <w:rFonts w:ascii="Times New Roman" w:hAnsi="Times New Roman" w:cs="Times New Roman"/>
          <w:sz w:val="28"/>
          <w:szCs w:val="28"/>
          <w:lang w:val="en-US"/>
        </w:rPr>
        <w:t>Vol.</w:t>
      </w:r>
      <w:r w:rsidR="009911B8">
        <w:rPr>
          <w:rFonts w:ascii="Times New Roman" w:hAnsi="Times New Roman" w:cs="Times New Roman"/>
          <w:sz w:val="28"/>
          <w:szCs w:val="28"/>
          <w:lang w:val="uk-UA"/>
        </w:rPr>
        <w:t xml:space="preserve"> 102 (12). Р. 11786-11797.;</w:t>
      </w:r>
    </w:p>
    <w:p w14:paraId="29B27D80" w14:textId="77777777" w:rsidR="00742011" w:rsidRDefault="009911B8"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96AF4" w:rsidRPr="00596AF4">
        <w:rPr>
          <w:rFonts w:ascii="Times New Roman" w:hAnsi="Times New Roman" w:cs="Times New Roman"/>
          <w:sz w:val="28"/>
          <w:szCs w:val="28"/>
          <w:lang w:val="uk-UA"/>
        </w:rPr>
        <w:t>Uterine disease and its effect on subsequent reproductive performance of dairy cattle: a comparison of two cow-side diagnostic methods</w:t>
      </w:r>
      <w:r w:rsidR="00596AF4">
        <w:rPr>
          <w:rFonts w:ascii="Times New Roman" w:hAnsi="Times New Roman" w:cs="Times New Roman"/>
          <w:sz w:val="28"/>
          <w:szCs w:val="28"/>
          <w:lang w:val="uk-UA"/>
        </w:rPr>
        <w:t xml:space="preserve">. </w:t>
      </w:r>
      <w:r w:rsidR="00596AF4" w:rsidRPr="00596AF4">
        <w:rPr>
          <w:rFonts w:ascii="Times New Roman" w:hAnsi="Times New Roman" w:cs="Times New Roman"/>
          <w:sz w:val="28"/>
          <w:szCs w:val="28"/>
          <w:lang w:val="uk-UA"/>
        </w:rPr>
        <w:t xml:space="preserve">Miha </w:t>
      </w:r>
      <w:r w:rsidR="00596AF4">
        <w:rPr>
          <w:rFonts w:ascii="Times New Roman" w:hAnsi="Times New Roman" w:cs="Times New Roman"/>
          <w:sz w:val="28"/>
          <w:szCs w:val="28"/>
          <w:lang w:val="en-US"/>
        </w:rPr>
        <w:t>S</w:t>
      </w:r>
      <w:r w:rsidR="00596AF4" w:rsidRPr="00596AF4">
        <w:rPr>
          <w:rFonts w:ascii="Times New Roman" w:hAnsi="Times New Roman" w:cs="Times New Roman"/>
          <w:sz w:val="28"/>
          <w:szCs w:val="28"/>
          <w:lang w:val="uk-UA"/>
        </w:rPr>
        <w:t>avc, Mary Duane, Luke E O'Grady</w:t>
      </w:r>
      <w:r w:rsidR="002D1B6F">
        <w:rPr>
          <w:rFonts w:ascii="Times New Roman" w:hAnsi="Times New Roman" w:cs="Times New Roman"/>
          <w:sz w:val="28"/>
          <w:szCs w:val="28"/>
          <w:lang w:val="en-US"/>
        </w:rPr>
        <w:t xml:space="preserve"> </w:t>
      </w:r>
      <w:r w:rsidR="00596AF4" w:rsidRPr="00596AF4">
        <w:rPr>
          <w:rFonts w:ascii="Times New Roman" w:hAnsi="Times New Roman" w:cs="Times New Roman"/>
          <w:sz w:val="28"/>
          <w:szCs w:val="28"/>
          <w:lang w:val="uk-UA"/>
        </w:rPr>
        <w:t xml:space="preserve">[et al.]. </w:t>
      </w:r>
      <w:r w:rsidR="00596AF4" w:rsidRPr="002D1B6F">
        <w:rPr>
          <w:rFonts w:ascii="Times New Roman" w:hAnsi="Times New Roman" w:cs="Times New Roman"/>
          <w:i/>
          <w:iCs/>
          <w:sz w:val="28"/>
          <w:szCs w:val="28"/>
          <w:lang w:val="uk-UA"/>
        </w:rPr>
        <w:t>Theriogenology</w:t>
      </w:r>
      <w:r w:rsidR="00596AF4" w:rsidRPr="00596AF4">
        <w:rPr>
          <w:rFonts w:ascii="Times New Roman" w:hAnsi="Times New Roman" w:cs="Times New Roman"/>
          <w:sz w:val="28"/>
          <w:szCs w:val="28"/>
          <w:lang w:val="uk-UA"/>
        </w:rPr>
        <w:t>. 2016. Vol. 86</w:t>
      </w:r>
      <w:r w:rsidR="002D1B6F">
        <w:rPr>
          <w:rFonts w:ascii="Times New Roman" w:hAnsi="Times New Roman" w:cs="Times New Roman"/>
          <w:sz w:val="28"/>
          <w:szCs w:val="28"/>
          <w:lang w:val="en-US"/>
        </w:rPr>
        <w:t xml:space="preserve"> </w:t>
      </w:r>
      <w:r w:rsidR="00596AF4" w:rsidRPr="00596AF4">
        <w:rPr>
          <w:rFonts w:ascii="Times New Roman" w:hAnsi="Times New Roman" w:cs="Times New Roman"/>
          <w:sz w:val="28"/>
          <w:szCs w:val="28"/>
          <w:lang w:val="uk-UA"/>
        </w:rPr>
        <w:t>(8). P.</w:t>
      </w:r>
      <w:r w:rsidR="002D1B6F">
        <w:rPr>
          <w:rFonts w:ascii="Times New Roman" w:hAnsi="Times New Roman" w:cs="Times New Roman"/>
          <w:sz w:val="28"/>
          <w:szCs w:val="28"/>
          <w:lang w:val="en-US"/>
        </w:rPr>
        <w:t xml:space="preserve"> </w:t>
      </w:r>
      <w:r w:rsidR="00596AF4" w:rsidRPr="00596AF4">
        <w:rPr>
          <w:rFonts w:ascii="Times New Roman" w:hAnsi="Times New Roman" w:cs="Times New Roman"/>
          <w:sz w:val="28"/>
          <w:szCs w:val="28"/>
          <w:lang w:val="uk-UA"/>
        </w:rPr>
        <w:t>1983</w:t>
      </w:r>
      <w:r w:rsidR="002D1B6F">
        <w:rPr>
          <w:rFonts w:ascii="Times New Roman" w:hAnsi="Times New Roman" w:cs="Times New Roman"/>
          <w:sz w:val="28"/>
          <w:szCs w:val="28"/>
          <w:lang w:val="en-US"/>
        </w:rPr>
        <w:t>-</w:t>
      </w:r>
      <w:r w:rsidR="00596AF4" w:rsidRPr="00596AF4">
        <w:rPr>
          <w:rFonts w:ascii="Times New Roman" w:hAnsi="Times New Roman" w:cs="Times New Roman"/>
          <w:sz w:val="28"/>
          <w:szCs w:val="28"/>
          <w:lang w:val="uk-UA"/>
        </w:rPr>
        <w:t>1988.</w:t>
      </w:r>
      <w:r w:rsidR="002D1B6F">
        <w:rPr>
          <w:rFonts w:ascii="Times New Roman" w:hAnsi="Times New Roman" w:cs="Times New Roman"/>
          <w:sz w:val="28"/>
          <w:szCs w:val="28"/>
          <w:lang w:val="uk-UA"/>
        </w:rPr>
        <w:t>;</w:t>
      </w:r>
    </w:p>
    <w:p w14:paraId="3F8551DF" w14:textId="77777777" w:rsidR="002D1B6F" w:rsidRDefault="002D1B6F" w:rsidP="00F6000B">
      <w:pPr>
        <w:pStyle w:val="a4"/>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D1B6F">
        <w:rPr>
          <w:rFonts w:ascii="Times New Roman" w:hAnsi="Times New Roman" w:cs="Times New Roman"/>
          <w:sz w:val="28"/>
          <w:szCs w:val="28"/>
          <w:lang w:val="uk-UA"/>
        </w:rPr>
        <w:t>Antibiotic treatment of metritis in dairy cows</w:t>
      </w:r>
      <w:r>
        <w:rPr>
          <w:rFonts w:ascii="Times New Roman" w:hAnsi="Times New Roman" w:cs="Times New Roman"/>
          <w:sz w:val="28"/>
          <w:szCs w:val="28"/>
          <w:lang w:val="uk-UA"/>
        </w:rPr>
        <w:t xml:space="preserve"> – </w:t>
      </w:r>
      <w:r w:rsidRPr="002D1B6F">
        <w:rPr>
          <w:rFonts w:ascii="Times New Roman" w:hAnsi="Times New Roman" w:cs="Times New Roman"/>
          <w:sz w:val="28"/>
          <w:szCs w:val="28"/>
          <w:lang w:val="uk-UA"/>
        </w:rPr>
        <w:t>A meta-analysis</w:t>
      </w:r>
      <w:r>
        <w:rPr>
          <w:rFonts w:ascii="Times New Roman" w:hAnsi="Times New Roman" w:cs="Times New Roman"/>
          <w:sz w:val="28"/>
          <w:szCs w:val="28"/>
          <w:lang w:val="uk-UA"/>
        </w:rPr>
        <w:t xml:space="preserve">. </w:t>
      </w:r>
      <w:r w:rsidRPr="002D1B6F">
        <w:rPr>
          <w:rFonts w:ascii="Times New Roman" w:hAnsi="Times New Roman" w:cs="Times New Roman"/>
          <w:sz w:val="28"/>
          <w:szCs w:val="28"/>
          <w:lang w:val="uk-UA"/>
        </w:rPr>
        <w:t>P. Haimerl, S. Arlt, S. Borchardt and W. Heuwieser</w:t>
      </w:r>
      <w:r>
        <w:rPr>
          <w:rFonts w:ascii="Times New Roman" w:hAnsi="Times New Roman" w:cs="Times New Roman"/>
          <w:sz w:val="28"/>
          <w:szCs w:val="28"/>
          <w:lang w:val="uk-UA"/>
        </w:rPr>
        <w:t xml:space="preserve">. </w:t>
      </w:r>
      <w:r w:rsidRPr="00DB1CF8">
        <w:rPr>
          <w:rFonts w:ascii="Times New Roman" w:hAnsi="Times New Roman" w:cs="Times New Roman"/>
          <w:i/>
          <w:iCs/>
          <w:sz w:val="28"/>
          <w:szCs w:val="28"/>
          <w:lang w:val="uk-UA"/>
        </w:rPr>
        <w:t>Journal of Dairy Science</w:t>
      </w:r>
      <w:r>
        <w:rPr>
          <w:rFonts w:ascii="Times New Roman" w:hAnsi="Times New Roman" w:cs="Times New Roman"/>
          <w:iCs/>
          <w:sz w:val="28"/>
          <w:szCs w:val="28"/>
          <w:lang w:val="uk-UA"/>
        </w:rPr>
        <w:t xml:space="preserve">. </w:t>
      </w:r>
      <w:r w:rsidRPr="00A2668D">
        <w:rPr>
          <w:rFonts w:ascii="Times New Roman" w:hAnsi="Times New Roman" w:cs="Times New Roman"/>
          <w:sz w:val="28"/>
          <w:szCs w:val="28"/>
          <w:lang w:val="en-US"/>
        </w:rPr>
        <w:t>Vol.</w:t>
      </w:r>
      <w:r>
        <w:rPr>
          <w:rFonts w:ascii="Times New Roman" w:hAnsi="Times New Roman" w:cs="Times New Roman"/>
          <w:sz w:val="28"/>
          <w:szCs w:val="28"/>
          <w:lang w:val="uk-UA"/>
        </w:rPr>
        <w:t xml:space="preserve"> 100 (5). Р. 3783-3795.</w:t>
      </w:r>
    </w:p>
    <w:p w14:paraId="78A29E97" w14:textId="77777777" w:rsidR="002E1C87" w:rsidRDefault="002E1C87" w:rsidP="00F6000B">
      <w:pPr>
        <w:spacing w:after="0" w:line="360" w:lineRule="auto"/>
        <w:ind w:firstLine="709"/>
        <w:jc w:val="both"/>
        <w:rPr>
          <w:rFonts w:ascii="Times New Roman" w:hAnsi="Times New Roman" w:cs="Times New Roman"/>
          <w:sz w:val="28"/>
          <w:szCs w:val="28"/>
          <w:lang w:val="uk-UA"/>
        </w:rPr>
      </w:pPr>
    </w:p>
    <w:p w14:paraId="11AB0B1B" w14:textId="77777777" w:rsidR="002E1C87" w:rsidRDefault="002E1C87" w:rsidP="00F6000B">
      <w:pPr>
        <w:spacing w:after="0" w:line="360" w:lineRule="auto"/>
        <w:ind w:firstLine="709"/>
        <w:jc w:val="both"/>
        <w:rPr>
          <w:rFonts w:ascii="Times New Roman" w:hAnsi="Times New Roman" w:cs="Times New Roman"/>
          <w:sz w:val="28"/>
          <w:szCs w:val="28"/>
          <w:lang w:val="uk-UA"/>
        </w:rPr>
      </w:pPr>
    </w:p>
    <w:p w14:paraId="69D5D536" w14:textId="77777777" w:rsidR="002E1C87" w:rsidRDefault="002E1C87" w:rsidP="00F6000B">
      <w:pPr>
        <w:spacing w:after="0" w:line="360" w:lineRule="auto"/>
        <w:ind w:firstLine="709"/>
        <w:jc w:val="both"/>
        <w:rPr>
          <w:rFonts w:ascii="Times New Roman" w:hAnsi="Times New Roman" w:cs="Times New Roman"/>
          <w:sz w:val="28"/>
          <w:szCs w:val="28"/>
          <w:lang w:val="uk-UA"/>
        </w:rPr>
      </w:pPr>
    </w:p>
    <w:p w14:paraId="4B61609E" w14:textId="77777777" w:rsidR="002E1C87" w:rsidRDefault="002E1C87" w:rsidP="00F6000B">
      <w:pPr>
        <w:spacing w:after="0" w:line="360" w:lineRule="auto"/>
        <w:ind w:firstLine="709"/>
        <w:jc w:val="both"/>
        <w:rPr>
          <w:rFonts w:ascii="Times New Roman" w:hAnsi="Times New Roman" w:cs="Times New Roman"/>
          <w:sz w:val="28"/>
          <w:szCs w:val="28"/>
          <w:lang w:val="uk-UA"/>
        </w:rPr>
      </w:pPr>
    </w:p>
    <w:p w14:paraId="71C46BBB" w14:textId="77777777" w:rsidR="002E1C87" w:rsidRPr="002E1C87" w:rsidRDefault="002E1C87" w:rsidP="00F6000B">
      <w:pPr>
        <w:spacing w:after="0" w:line="360" w:lineRule="auto"/>
        <w:jc w:val="right"/>
        <w:rPr>
          <w:rFonts w:ascii="Times New Roman" w:hAnsi="Times New Roman" w:cs="Times New Roman"/>
          <w:b/>
          <w:sz w:val="28"/>
          <w:szCs w:val="28"/>
          <w:lang w:val="uk-UA"/>
        </w:rPr>
      </w:pPr>
      <w:r w:rsidRPr="002E1C87">
        <w:rPr>
          <w:rFonts w:ascii="Times New Roman" w:hAnsi="Times New Roman" w:cs="Times New Roman"/>
          <w:b/>
          <w:sz w:val="28"/>
          <w:szCs w:val="28"/>
          <w:lang w:val="uk-UA"/>
        </w:rPr>
        <w:lastRenderedPageBreak/>
        <w:t>Додоток 1</w:t>
      </w:r>
    </w:p>
    <w:p w14:paraId="1765D913" w14:textId="77777777" w:rsidR="002E1C87" w:rsidRPr="005221AD" w:rsidRDefault="002E1C87" w:rsidP="00F6000B">
      <w:pPr>
        <w:pStyle w:val="a9"/>
        <w:spacing w:before="0" w:beforeAutospacing="0" w:after="0" w:afterAutospacing="0"/>
        <w:jc w:val="center"/>
      </w:pPr>
      <w:r>
        <w:rPr>
          <w:noProof/>
        </w:rPr>
        <w:drawing>
          <wp:inline distT="0" distB="0" distL="0" distR="0" wp14:anchorId="59E5D026" wp14:editId="606F32DF">
            <wp:extent cx="2743200" cy="3657696"/>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3657696"/>
                    </a:xfrm>
                    <a:prstGeom prst="rect">
                      <a:avLst/>
                    </a:prstGeom>
                    <a:noFill/>
                    <a:ln>
                      <a:noFill/>
                    </a:ln>
                  </pic:spPr>
                </pic:pic>
              </a:graphicData>
            </a:graphic>
          </wp:inline>
        </w:drawing>
      </w:r>
      <w:r>
        <w:rPr>
          <w:noProof/>
          <w:lang w:val="uk-UA"/>
        </w:rPr>
        <w:t xml:space="preserve"> </w:t>
      </w:r>
      <w:r>
        <w:rPr>
          <w:noProof/>
        </w:rPr>
        <w:drawing>
          <wp:inline distT="0" distB="0" distL="0" distR="0" wp14:anchorId="24FF7286" wp14:editId="76D94C87">
            <wp:extent cx="2740748" cy="3654425"/>
            <wp:effectExtent l="0" t="0" r="2540" b="317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0748" cy="3654425"/>
                    </a:xfrm>
                    <a:prstGeom prst="rect">
                      <a:avLst/>
                    </a:prstGeom>
                    <a:noFill/>
                    <a:ln>
                      <a:noFill/>
                    </a:ln>
                  </pic:spPr>
                </pic:pic>
              </a:graphicData>
            </a:graphic>
          </wp:inline>
        </w:drawing>
      </w:r>
    </w:p>
    <w:p w14:paraId="3945765C" w14:textId="77777777" w:rsidR="002E1C87" w:rsidRDefault="002E1C87" w:rsidP="00F6000B">
      <w:pPr>
        <w:pStyle w:val="a9"/>
        <w:spacing w:before="0" w:beforeAutospacing="0" w:after="0" w:afterAutospacing="0"/>
        <w:ind w:firstLine="709"/>
        <w:jc w:val="both"/>
        <w:rPr>
          <w:b/>
          <w:bCs/>
          <w:sz w:val="28"/>
          <w:szCs w:val="28"/>
          <w:lang w:val="uk-UA"/>
        </w:rPr>
      </w:pPr>
      <w:r w:rsidRPr="005221AD">
        <w:rPr>
          <w:b/>
          <w:bCs/>
          <w:sz w:val="28"/>
          <w:szCs w:val="28"/>
          <w:lang w:val="uk-UA"/>
        </w:rPr>
        <w:t xml:space="preserve">Ректальне дослідження матки корів </w:t>
      </w:r>
      <w:r w:rsidR="00F6000B">
        <w:rPr>
          <w:b/>
          <w:bCs/>
          <w:sz w:val="28"/>
          <w:szCs w:val="28"/>
          <w:lang w:val="uk-UA"/>
        </w:rPr>
        <w:t xml:space="preserve">за метриту </w:t>
      </w:r>
      <w:r w:rsidRPr="005221AD">
        <w:rPr>
          <w:b/>
          <w:bCs/>
          <w:sz w:val="28"/>
          <w:szCs w:val="28"/>
          <w:lang w:val="uk-UA"/>
        </w:rPr>
        <w:t>з допомогою УЗ-апарату Kaixin.</w:t>
      </w:r>
    </w:p>
    <w:p w14:paraId="38DA73B3" w14:textId="77777777" w:rsidR="002E1C87" w:rsidRDefault="002E1C87" w:rsidP="00F6000B">
      <w:pPr>
        <w:pStyle w:val="a9"/>
        <w:spacing w:before="0" w:beforeAutospacing="0" w:after="0" w:afterAutospacing="0"/>
        <w:ind w:firstLine="709"/>
        <w:jc w:val="both"/>
        <w:rPr>
          <w:b/>
          <w:bCs/>
          <w:sz w:val="28"/>
          <w:szCs w:val="28"/>
          <w:lang w:val="uk-UA"/>
        </w:rPr>
      </w:pPr>
    </w:p>
    <w:p w14:paraId="2F95706C" w14:textId="77777777" w:rsidR="002E1C87" w:rsidRDefault="002E1C87" w:rsidP="00F6000B">
      <w:pPr>
        <w:pStyle w:val="a9"/>
        <w:spacing w:before="0" w:beforeAutospacing="0" w:after="0" w:afterAutospacing="0"/>
        <w:ind w:firstLine="709"/>
        <w:jc w:val="both"/>
        <w:rPr>
          <w:b/>
          <w:bCs/>
          <w:sz w:val="28"/>
          <w:szCs w:val="28"/>
          <w:lang w:val="uk-UA"/>
        </w:rPr>
      </w:pPr>
    </w:p>
    <w:p w14:paraId="1306A346" w14:textId="77777777" w:rsidR="002E1C87" w:rsidRDefault="002E1C87" w:rsidP="00F6000B">
      <w:pPr>
        <w:pStyle w:val="a9"/>
        <w:spacing w:before="0" w:beforeAutospacing="0" w:after="0" w:afterAutospacing="0"/>
        <w:ind w:firstLine="709"/>
        <w:jc w:val="both"/>
        <w:rPr>
          <w:b/>
          <w:bCs/>
          <w:sz w:val="28"/>
          <w:szCs w:val="28"/>
          <w:lang w:val="uk-UA"/>
        </w:rPr>
      </w:pPr>
    </w:p>
    <w:p w14:paraId="00B26536" w14:textId="77777777" w:rsidR="002E1C87" w:rsidRDefault="002E1C87" w:rsidP="00F6000B">
      <w:pPr>
        <w:pStyle w:val="a9"/>
        <w:spacing w:before="0" w:beforeAutospacing="0" w:after="0" w:afterAutospacing="0"/>
        <w:ind w:firstLine="709"/>
        <w:jc w:val="both"/>
        <w:rPr>
          <w:b/>
          <w:bCs/>
          <w:sz w:val="28"/>
          <w:szCs w:val="28"/>
          <w:lang w:val="uk-UA"/>
        </w:rPr>
      </w:pPr>
    </w:p>
    <w:p w14:paraId="56E1859C" w14:textId="77777777" w:rsidR="002E1C87" w:rsidRDefault="002E1C87" w:rsidP="00F6000B">
      <w:pPr>
        <w:pStyle w:val="a9"/>
        <w:spacing w:before="0" w:beforeAutospacing="0" w:after="0" w:afterAutospacing="0"/>
        <w:ind w:firstLine="709"/>
        <w:jc w:val="both"/>
        <w:rPr>
          <w:b/>
          <w:bCs/>
          <w:sz w:val="28"/>
          <w:szCs w:val="28"/>
          <w:lang w:val="uk-UA"/>
        </w:rPr>
      </w:pPr>
    </w:p>
    <w:p w14:paraId="24CF85F8" w14:textId="77777777" w:rsidR="002E1C87" w:rsidRDefault="002E1C87" w:rsidP="00F6000B">
      <w:pPr>
        <w:pStyle w:val="a9"/>
        <w:spacing w:before="0" w:beforeAutospacing="0" w:after="0" w:afterAutospacing="0"/>
        <w:ind w:firstLine="709"/>
        <w:jc w:val="both"/>
        <w:rPr>
          <w:b/>
          <w:bCs/>
          <w:sz w:val="28"/>
          <w:szCs w:val="28"/>
          <w:lang w:val="uk-UA"/>
        </w:rPr>
      </w:pPr>
    </w:p>
    <w:p w14:paraId="4853474C" w14:textId="77777777" w:rsidR="002E1C87" w:rsidRDefault="002E1C87" w:rsidP="00F6000B">
      <w:pPr>
        <w:pStyle w:val="a9"/>
        <w:spacing w:before="0" w:beforeAutospacing="0" w:after="0" w:afterAutospacing="0"/>
        <w:ind w:firstLine="709"/>
        <w:jc w:val="both"/>
        <w:rPr>
          <w:b/>
          <w:bCs/>
          <w:sz w:val="28"/>
          <w:szCs w:val="28"/>
          <w:lang w:val="uk-UA"/>
        </w:rPr>
      </w:pPr>
    </w:p>
    <w:p w14:paraId="3DE2FE09" w14:textId="77777777" w:rsidR="002E1C87" w:rsidRDefault="002E1C87" w:rsidP="00F6000B">
      <w:pPr>
        <w:pStyle w:val="a9"/>
        <w:spacing w:before="0" w:beforeAutospacing="0" w:after="0" w:afterAutospacing="0"/>
        <w:ind w:firstLine="709"/>
        <w:jc w:val="both"/>
        <w:rPr>
          <w:b/>
          <w:bCs/>
          <w:sz w:val="28"/>
          <w:szCs w:val="28"/>
          <w:lang w:val="uk-UA"/>
        </w:rPr>
      </w:pPr>
    </w:p>
    <w:p w14:paraId="4838676D" w14:textId="77777777" w:rsidR="002E1C87" w:rsidRDefault="002E1C87" w:rsidP="00F6000B">
      <w:pPr>
        <w:pStyle w:val="a9"/>
        <w:spacing w:before="0" w:beforeAutospacing="0" w:after="0" w:afterAutospacing="0"/>
        <w:ind w:firstLine="709"/>
        <w:jc w:val="both"/>
        <w:rPr>
          <w:b/>
          <w:bCs/>
          <w:sz w:val="28"/>
          <w:szCs w:val="28"/>
          <w:lang w:val="uk-UA"/>
        </w:rPr>
      </w:pPr>
    </w:p>
    <w:p w14:paraId="36E4975E" w14:textId="77777777" w:rsidR="00F6000B" w:rsidRDefault="00F6000B" w:rsidP="00F6000B">
      <w:pPr>
        <w:pStyle w:val="a9"/>
        <w:spacing w:before="0" w:beforeAutospacing="0" w:after="0" w:afterAutospacing="0"/>
        <w:ind w:firstLine="709"/>
        <w:jc w:val="both"/>
        <w:rPr>
          <w:b/>
          <w:bCs/>
          <w:sz w:val="28"/>
          <w:szCs w:val="28"/>
          <w:lang w:val="uk-UA"/>
        </w:rPr>
      </w:pPr>
    </w:p>
    <w:p w14:paraId="7A8FB1A9" w14:textId="77777777" w:rsidR="00F6000B" w:rsidRDefault="00F6000B" w:rsidP="00F6000B">
      <w:pPr>
        <w:pStyle w:val="a9"/>
        <w:spacing w:before="0" w:beforeAutospacing="0" w:after="0" w:afterAutospacing="0"/>
        <w:ind w:firstLine="709"/>
        <w:jc w:val="both"/>
        <w:rPr>
          <w:b/>
          <w:bCs/>
          <w:sz w:val="28"/>
          <w:szCs w:val="28"/>
          <w:lang w:val="uk-UA"/>
        </w:rPr>
      </w:pPr>
    </w:p>
    <w:p w14:paraId="759F894B" w14:textId="77777777" w:rsidR="00F6000B" w:rsidRDefault="00F6000B" w:rsidP="00F6000B">
      <w:pPr>
        <w:pStyle w:val="a9"/>
        <w:spacing w:before="0" w:beforeAutospacing="0" w:after="0" w:afterAutospacing="0"/>
        <w:ind w:firstLine="709"/>
        <w:jc w:val="both"/>
        <w:rPr>
          <w:b/>
          <w:bCs/>
          <w:sz w:val="28"/>
          <w:szCs w:val="28"/>
          <w:lang w:val="uk-UA"/>
        </w:rPr>
      </w:pPr>
    </w:p>
    <w:p w14:paraId="0462E77A" w14:textId="77777777" w:rsidR="00F6000B" w:rsidRDefault="00F6000B" w:rsidP="00F6000B">
      <w:pPr>
        <w:pStyle w:val="a9"/>
        <w:spacing w:before="0" w:beforeAutospacing="0" w:after="0" w:afterAutospacing="0"/>
        <w:ind w:firstLine="709"/>
        <w:jc w:val="both"/>
        <w:rPr>
          <w:b/>
          <w:bCs/>
          <w:sz w:val="28"/>
          <w:szCs w:val="28"/>
          <w:lang w:val="uk-UA"/>
        </w:rPr>
      </w:pPr>
    </w:p>
    <w:p w14:paraId="6156F614" w14:textId="77777777" w:rsidR="00F6000B" w:rsidRDefault="00F6000B" w:rsidP="00F6000B">
      <w:pPr>
        <w:pStyle w:val="a9"/>
        <w:spacing w:before="0" w:beforeAutospacing="0" w:after="0" w:afterAutospacing="0"/>
        <w:ind w:firstLine="709"/>
        <w:jc w:val="both"/>
        <w:rPr>
          <w:b/>
          <w:bCs/>
          <w:sz w:val="28"/>
          <w:szCs w:val="28"/>
          <w:lang w:val="uk-UA"/>
        </w:rPr>
      </w:pPr>
    </w:p>
    <w:p w14:paraId="602B5766" w14:textId="77777777" w:rsidR="00F6000B" w:rsidRDefault="00F6000B" w:rsidP="00F6000B">
      <w:pPr>
        <w:pStyle w:val="a9"/>
        <w:spacing w:before="0" w:beforeAutospacing="0" w:after="0" w:afterAutospacing="0"/>
        <w:ind w:firstLine="709"/>
        <w:jc w:val="both"/>
        <w:rPr>
          <w:b/>
          <w:bCs/>
          <w:sz w:val="28"/>
          <w:szCs w:val="28"/>
          <w:lang w:val="uk-UA"/>
        </w:rPr>
      </w:pPr>
    </w:p>
    <w:p w14:paraId="79C4C0BD" w14:textId="77777777" w:rsidR="00F6000B" w:rsidRDefault="00F6000B" w:rsidP="00F6000B">
      <w:pPr>
        <w:pStyle w:val="a9"/>
        <w:spacing w:before="0" w:beforeAutospacing="0" w:after="0" w:afterAutospacing="0"/>
        <w:ind w:firstLine="709"/>
        <w:jc w:val="both"/>
        <w:rPr>
          <w:b/>
          <w:bCs/>
          <w:sz w:val="28"/>
          <w:szCs w:val="28"/>
          <w:lang w:val="uk-UA"/>
        </w:rPr>
      </w:pPr>
    </w:p>
    <w:p w14:paraId="0C2306F4" w14:textId="77777777" w:rsidR="00F6000B" w:rsidRDefault="00F6000B" w:rsidP="00F6000B">
      <w:pPr>
        <w:pStyle w:val="a9"/>
        <w:spacing w:before="0" w:beforeAutospacing="0" w:after="0" w:afterAutospacing="0"/>
        <w:ind w:firstLine="709"/>
        <w:jc w:val="both"/>
        <w:rPr>
          <w:b/>
          <w:bCs/>
          <w:sz w:val="28"/>
          <w:szCs w:val="28"/>
          <w:lang w:val="uk-UA"/>
        </w:rPr>
      </w:pPr>
    </w:p>
    <w:p w14:paraId="36CE6E85" w14:textId="77777777" w:rsidR="00F6000B" w:rsidRDefault="00F6000B" w:rsidP="00F6000B">
      <w:pPr>
        <w:pStyle w:val="a9"/>
        <w:spacing w:before="0" w:beforeAutospacing="0" w:after="0" w:afterAutospacing="0"/>
        <w:ind w:firstLine="709"/>
        <w:jc w:val="both"/>
        <w:rPr>
          <w:b/>
          <w:bCs/>
          <w:sz w:val="28"/>
          <w:szCs w:val="28"/>
          <w:lang w:val="uk-UA"/>
        </w:rPr>
      </w:pPr>
    </w:p>
    <w:p w14:paraId="2872C0C8" w14:textId="77777777" w:rsidR="00F6000B" w:rsidRDefault="00F6000B" w:rsidP="00F6000B">
      <w:pPr>
        <w:pStyle w:val="a9"/>
        <w:spacing w:before="0" w:beforeAutospacing="0" w:after="0" w:afterAutospacing="0"/>
        <w:ind w:firstLine="709"/>
        <w:jc w:val="both"/>
        <w:rPr>
          <w:b/>
          <w:bCs/>
          <w:sz w:val="28"/>
          <w:szCs w:val="28"/>
          <w:lang w:val="uk-UA"/>
        </w:rPr>
      </w:pPr>
    </w:p>
    <w:p w14:paraId="555A71AD" w14:textId="77777777" w:rsidR="00F6000B" w:rsidRDefault="00F6000B" w:rsidP="00F6000B">
      <w:pPr>
        <w:pStyle w:val="a9"/>
        <w:spacing w:before="0" w:beforeAutospacing="0" w:after="0" w:afterAutospacing="0"/>
        <w:ind w:firstLine="709"/>
        <w:jc w:val="both"/>
        <w:rPr>
          <w:b/>
          <w:bCs/>
          <w:sz w:val="28"/>
          <w:szCs w:val="28"/>
          <w:lang w:val="uk-UA"/>
        </w:rPr>
      </w:pPr>
    </w:p>
    <w:p w14:paraId="09C7DC75" w14:textId="77777777" w:rsidR="00F6000B" w:rsidRDefault="00F6000B" w:rsidP="00F6000B">
      <w:pPr>
        <w:pStyle w:val="a9"/>
        <w:spacing w:before="0" w:beforeAutospacing="0" w:after="0" w:afterAutospacing="0"/>
        <w:ind w:firstLine="709"/>
        <w:jc w:val="both"/>
        <w:rPr>
          <w:b/>
          <w:bCs/>
          <w:sz w:val="28"/>
          <w:szCs w:val="28"/>
          <w:lang w:val="uk-UA"/>
        </w:rPr>
      </w:pPr>
    </w:p>
    <w:p w14:paraId="5361297A" w14:textId="77777777" w:rsidR="00F6000B" w:rsidRDefault="00F6000B" w:rsidP="00F6000B">
      <w:pPr>
        <w:pStyle w:val="a9"/>
        <w:spacing w:before="0" w:beforeAutospacing="0" w:after="0" w:afterAutospacing="0"/>
        <w:ind w:firstLine="709"/>
        <w:jc w:val="both"/>
        <w:rPr>
          <w:b/>
          <w:bCs/>
          <w:sz w:val="28"/>
          <w:szCs w:val="28"/>
          <w:lang w:val="uk-UA"/>
        </w:rPr>
      </w:pPr>
    </w:p>
    <w:p w14:paraId="51811745" w14:textId="77777777" w:rsidR="002E1C87" w:rsidRDefault="002E1C87" w:rsidP="00F6000B">
      <w:pPr>
        <w:pStyle w:val="a9"/>
        <w:spacing w:before="0" w:beforeAutospacing="0" w:after="0" w:afterAutospacing="0"/>
        <w:ind w:firstLine="709"/>
        <w:jc w:val="both"/>
        <w:rPr>
          <w:b/>
          <w:bCs/>
          <w:sz w:val="28"/>
          <w:szCs w:val="28"/>
          <w:lang w:val="uk-UA"/>
        </w:rPr>
      </w:pPr>
    </w:p>
    <w:p w14:paraId="606685C2" w14:textId="77777777" w:rsidR="002E1C87" w:rsidRDefault="002E1C87" w:rsidP="00F6000B">
      <w:pPr>
        <w:pStyle w:val="a9"/>
        <w:spacing w:before="0" w:beforeAutospacing="0" w:after="0" w:afterAutospacing="0"/>
        <w:ind w:firstLine="709"/>
        <w:jc w:val="both"/>
        <w:rPr>
          <w:b/>
          <w:bCs/>
          <w:sz w:val="28"/>
          <w:szCs w:val="28"/>
          <w:lang w:val="uk-UA"/>
        </w:rPr>
      </w:pPr>
    </w:p>
    <w:p w14:paraId="58265F8F" w14:textId="77777777" w:rsidR="002E1C87" w:rsidRDefault="002E1C87" w:rsidP="00F6000B">
      <w:pPr>
        <w:pStyle w:val="a9"/>
        <w:spacing w:before="0" w:beforeAutospacing="0" w:after="0" w:afterAutospacing="0"/>
        <w:ind w:firstLine="709"/>
        <w:jc w:val="right"/>
        <w:rPr>
          <w:b/>
          <w:bCs/>
          <w:sz w:val="28"/>
          <w:szCs w:val="28"/>
          <w:lang w:val="uk-UA"/>
        </w:rPr>
      </w:pPr>
      <w:r>
        <w:rPr>
          <w:b/>
          <w:bCs/>
          <w:sz w:val="28"/>
          <w:szCs w:val="28"/>
          <w:lang w:val="uk-UA"/>
        </w:rPr>
        <w:t>Додаток 2</w:t>
      </w:r>
    </w:p>
    <w:p w14:paraId="532CC2FF" w14:textId="77777777" w:rsidR="00F6000B" w:rsidRPr="005221AD" w:rsidRDefault="00F6000B" w:rsidP="00F6000B">
      <w:pPr>
        <w:pStyle w:val="a9"/>
        <w:spacing w:before="0" w:beforeAutospacing="0" w:after="0" w:afterAutospacing="0"/>
        <w:ind w:firstLine="709"/>
        <w:jc w:val="right"/>
        <w:rPr>
          <w:b/>
          <w:bCs/>
          <w:sz w:val="28"/>
          <w:szCs w:val="28"/>
          <w:lang w:val="uk-UA"/>
        </w:rPr>
      </w:pPr>
    </w:p>
    <w:p w14:paraId="77418680" w14:textId="77777777" w:rsidR="002E1C87" w:rsidRDefault="002E1C87" w:rsidP="00F6000B">
      <w:pPr>
        <w:pStyle w:val="a9"/>
        <w:spacing w:before="0" w:beforeAutospacing="0" w:after="0" w:afterAutospacing="0"/>
        <w:jc w:val="center"/>
      </w:pPr>
      <w:r>
        <w:rPr>
          <w:noProof/>
        </w:rPr>
        <w:drawing>
          <wp:inline distT="0" distB="0" distL="0" distR="0" wp14:anchorId="0959CCAF" wp14:editId="550E0FF1">
            <wp:extent cx="2742591" cy="33337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772"/>
                    <a:stretch/>
                  </pic:blipFill>
                  <pic:spPr bwMode="auto">
                    <a:xfrm>
                      <a:off x="0" y="0"/>
                      <a:ext cx="2744901" cy="3336558"/>
                    </a:xfrm>
                    <a:prstGeom prst="rect">
                      <a:avLst/>
                    </a:prstGeom>
                    <a:extLst>
                      <a:ext uri="{53640926-AAD7-44D8-BBD7-CCE9431645EC}">
                        <a14:shadowObscured xmlns:a14="http://schemas.microsoft.com/office/drawing/2010/main"/>
                      </a:ext>
                    </a:extLst>
                  </pic:spPr>
                </pic:pic>
              </a:graphicData>
            </a:graphic>
          </wp:inline>
        </w:drawing>
      </w:r>
      <w:r>
        <w:rPr>
          <w:lang w:val="uk-UA"/>
        </w:rPr>
        <w:t xml:space="preserve"> </w:t>
      </w:r>
      <w:r>
        <w:rPr>
          <w:noProof/>
        </w:rPr>
        <w:drawing>
          <wp:inline distT="0" distB="0" distL="0" distR="0" wp14:anchorId="17867D80" wp14:editId="1D894F06">
            <wp:extent cx="3149360" cy="33337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0611"/>
                    <a:stretch/>
                  </pic:blipFill>
                  <pic:spPr bwMode="auto">
                    <a:xfrm>
                      <a:off x="0" y="0"/>
                      <a:ext cx="3162435" cy="3347591"/>
                    </a:xfrm>
                    <a:prstGeom prst="rect">
                      <a:avLst/>
                    </a:prstGeom>
                    <a:noFill/>
                    <a:ln>
                      <a:noFill/>
                    </a:ln>
                    <a:extLst>
                      <a:ext uri="{53640926-AAD7-44D8-BBD7-CCE9431645EC}">
                        <a14:shadowObscured xmlns:a14="http://schemas.microsoft.com/office/drawing/2010/main"/>
                      </a:ext>
                    </a:extLst>
                  </pic:spPr>
                </pic:pic>
              </a:graphicData>
            </a:graphic>
          </wp:inline>
        </w:drawing>
      </w:r>
    </w:p>
    <w:p w14:paraId="27D1E2D9" w14:textId="77777777" w:rsidR="002E1C87" w:rsidRPr="00E22D2B" w:rsidRDefault="00F6000B" w:rsidP="00F6000B">
      <w:pPr>
        <w:pStyle w:val="a9"/>
        <w:spacing w:before="0" w:beforeAutospacing="0" w:after="0" w:afterAutospacing="0"/>
        <w:ind w:firstLine="709"/>
        <w:jc w:val="both"/>
        <w:rPr>
          <w:b/>
          <w:bCs/>
          <w:sz w:val="28"/>
          <w:szCs w:val="28"/>
          <w:lang w:val="uk-UA"/>
        </w:rPr>
      </w:pPr>
      <w:r>
        <w:rPr>
          <w:b/>
          <w:bCs/>
          <w:sz w:val="28"/>
          <w:szCs w:val="28"/>
          <w:lang w:val="uk-UA"/>
        </w:rPr>
        <w:t>В</w:t>
      </w:r>
      <w:r w:rsidR="002E1C87" w:rsidRPr="00E22D2B">
        <w:rPr>
          <w:b/>
          <w:bCs/>
          <w:sz w:val="28"/>
          <w:szCs w:val="28"/>
          <w:lang w:val="uk-UA"/>
        </w:rPr>
        <w:t xml:space="preserve">иділення </w:t>
      </w:r>
      <w:r>
        <w:rPr>
          <w:b/>
          <w:bCs/>
          <w:sz w:val="28"/>
          <w:szCs w:val="28"/>
          <w:lang w:val="uk-UA"/>
        </w:rPr>
        <w:t>зі</w:t>
      </w:r>
      <w:r w:rsidR="002E1C87" w:rsidRPr="00E22D2B">
        <w:rPr>
          <w:b/>
          <w:bCs/>
          <w:sz w:val="28"/>
          <w:szCs w:val="28"/>
          <w:lang w:val="uk-UA"/>
        </w:rPr>
        <w:t xml:space="preserve"> статевої щілини у корови</w:t>
      </w:r>
      <w:r w:rsidR="002E1C87">
        <w:rPr>
          <w:b/>
          <w:bCs/>
          <w:sz w:val="28"/>
          <w:szCs w:val="28"/>
          <w:lang w:val="uk-UA"/>
        </w:rPr>
        <w:t xml:space="preserve"> хвор</w:t>
      </w:r>
      <w:r>
        <w:rPr>
          <w:b/>
          <w:bCs/>
          <w:sz w:val="28"/>
          <w:szCs w:val="28"/>
          <w:lang w:val="uk-UA"/>
        </w:rPr>
        <w:t>ої</w:t>
      </w:r>
      <w:r w:rsidR="002E1C87" w:rsidRPr="00E22D2B">
        <w:rPr>
          <w:b/>
          <w:bCs/>
          <w:sz w:val="28"/>
          <w:szCs w:val="28"/>
          <w:lang w:val="uk-UA"/>
        </w:rPr>
        <w:t xml:space="preserve"> на </w:t>
      </w:r>
      <w:r w:rsidR="002E1C87">
        <w:rPr>
          <w:b/>
          <w:bCs/>
          <w:sz w:val="28"/>
          <w:szCs w:val="28"/>
          <w:lang w:val="uk-UA"/>
        </w:rPr>
        <w:t xml:space="preserve">гострий </w:t>
      </w:r>
      <w:r w:rsidR="002E1C87" w:rsidRPr="00E22D2B">
        <w:rPr>
          <w:b/>
          <w:bCs/>
          <w:sz w:val="28"/>
          <w:szCs w:val="28"/>
          <w:lang w:val="uk-UA"/>
        </w:rPr>
        <w:t xml:space="preserve">гнійно-катаральний метрит. </w:t>
      </w:r>
    </w:p>
    <w:p w14:paraId="39F86C89" w14:textId="77777777" w:rsidR="002E1C87" w:rsidRDefault="002E1C87" w:rsidP="00F6000B">
      <w:pPr>
        <w:spacing w:after="0" w:line="360" w:lineRule="auto"/>
        <w:jc w:val="both"/>
        <w:rPr>
          <w:rFonts w:ascii="Times New Roman" w:hAnsi="Times New Roman" w:cs="Times New Roman"/>
          <w:sz w:val="28"/>
          <w:szCs w:val="28"/>
          <w:lang w:val="uk-UA"/>
        </w:rPr>
      </w:pPr>
    </w:p>
    <w:p w14:paraId="0A68851C" w14:textId="77777777" w:rsidR="002E1C87" w:rsidRDefault="002E1C87" w:rsidP="00F6000B">
      <w:pPr>
        <w:spacing w:after="0" w:line="360" w:lineRule="auto"/>
        <w:jc w:val="both"/>
        <w:rPr>
          <w:rFonts w:ascii="Times New Roman" w:hAnsi="Times New Roman" w:cs="Times New Roman"/>
          <w:sz w:val="28"/>
          <w:szCs w:val="28"/>
          <w:lang w:val="uk-UA"/>
        </w:rPr>
      </w:pPr>
    </w:p>
    <w:p w14:paraId="66C745A2" w14:textId="77777777" w:rsidR="002E1C87" w:rsidRDefault="002E1C87" w:rsidP="00F6000B">
      <w:pPr>
        <w:spacing w:after="0" w:line="360" w:lineRule="auto"/>
        <w:jc w:val="both"/>
        <w:rPr>
          <w:rFonts w:ascii="Times New Roman" w:hAnsi="Times New Roman" w:cs="Times New Roman"/>
          <w:sz w:val="28"/>
          <w:szCs w:val="28"/>
          <w:lang w:val="uk-UA"/>
        </w:rPr>
      </w:pPr>
    </w:p>
    <w:p w14:paraId="05C7361D" w14:textId="77777777" w:rsidR="002E1C87" w:rsidRDefault="002E1C87" w:rsidP="00F6000B">
      <w:pPr>
        <w:spacing w:after="0" w:line="360" w:lineRule="auto"/>
        <w:jc w:val="both"/>
        <w:rPr>
          <w:rFonts w:ascii="Times New Roman" w:hAnsi="Times New Roman" w:cs="Times New Roman"/>
          <w:sz w:val="28"/>
          <w:szCs w:val="28"/>
          <w:lang w:val="uk-UA"/>
        </w:rPr>
      </w:pPr>
    </w:p>
    <w:p w14:paraId="4673BD58" w14:textId="77777777" w:rsidR="002E1C87" w:rsidRDefault="002E1C87" w:rsidP="00F6000B">
      <w:pPr>
        <w:spacing w:after="0" w:line="360" w:lineRule="auto"/>
        <w:jc w:val="both"/>
        <w:rPr>
          <w:rFonts w:ascii="Times New Roman" w:hAnsi="Times New Roman" w:cs="Times New Roman"/>
          <w:sz w:val="28"/>
          <w:szCs w:val="28"/>
          <w:lang w:val="uk-UA"/>
        </w:rPr>
      </w:pPr>
    </w:p>
    <w:p w14:paraId="6133A565" w14:textId="77777777" w:rsidR="002E1C87" w:rsidRDefault="002E1C87" w:rsidP="00F6000B">
      <w:pPr>
        <w:spacing w:after="0" w:line="360" w:lineRule="auto"/>
        <w:jc w:val="both"/>
        <w:rPr>
          <w:rFonts w:ascii="Times New Roman" w:hAnsi="Times New Roman" w:cs="Times New Roman"/>
          <w:sz w:val="28"/>
          <w:szCs w:val="28"/>
          <w:lang w:val="uk-UA"/>
        </w:rPr>
      </w:pPr>
    </w:p>
    <w:p w14:paraId="155CF806" w14:textId="77777777" w:rsidR="002E1C87" w:rsidRPr="002E1C87" w:rsidRDefault="002E1C87" w:rsidP="00F6000B">
      <w:pPr>
        <w:spacing w:after="0" w:line="360" w:lineRule="auto"/>
        <w:jc w:val="both"/>
        <w:rPr>
          <w:rFonts w:ascii="Times New Roman" w:hAnsi="Times New Roman" w:cs="Times New Roman"/>
          <w:sz w:val="28"/>
          <w:szCs w:val="28"/>
          <w:lang w:val="uk-UA"/>
        </w:rPr>
      </w:pPr>
    </w:p>
    <w:sectPr w:rsidR="002E1C87" w:rsidRPr="002E1C87" w:rsidSect="00E56AC0">
      <w:headerReference w:type="default" r:id="rId2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DEE5B" w14:textId="77777777" w:rsidR="00E220AC" w:rsidRDefault="00E220AC" w:rsidP="00E56AC0">
      <w:pPr>
        <w:spacing w:after="0" w:line="240" w:lineRule="auto"/>
      </w:pPr>
      <w:r>
        <w:separator/>
      </w:r>
    </w:p>
  </w:endnote>
  <w:endnote w:type="continuationSeparator" w:id="0">
    <w:p w14:paraId="40430B15" w14:textId="77777777" w:rsidR="00E220AC" w:rsidRDefault="00E220AC" w:rsidP="00E5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C8923" w14:textId="77777777" w:rsidR="00E220AC" w:rsidRDefault="00E220AC" w:rsidP="00E56AC0">
      <w:pPr>
        <w:spacing w:after="0" w:line="240" w:lineRule="auto"/>
      </w:pPr>
      <w:r>
        <w:separator/>
      </w:r>
    </w:p>
  </w:footnote>
  <w:footnote w:type="continuationSeparator" w:id="0">
    <w:p w14:paraId="5C4302E7" w14:textId="77777777" w:rsidR="00E220AC" w:rsidRDefault="00E220AC" w:rsidP="00E56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6928410"/>
      <w:docPartObj>
        <w:docPartGallery w:val="Page Numbers (Top of Page)"/>
        <w:docPartUnique/>
      </w:docPartObj>
    </w:sdtPr>
    <w:sdtContent>
      <w:p w14:paraId="418CA004" w14:textId="77777777" w:rsidR="005849E8" w:rsidRDefault="005849E8">
        <w:pPr>
          <w:pStyle w:val="a5"/>
          <w:jc w:val="right"/>
        </w:pPr>
        <w:r>
          <w:fldChar w:fldCharType="begin"/>
        </w:r>
        <w:r>
          <w:instrText>PAGE   \* MERGEFORMAT</w:instrText>
        </w:r>
        <w:r>
          <w:fldChar w:fldCharType="separate"/>
        </w:r>
        <w:r w:rsidR="00802E08">
          <w:rPr>
            <w:noProof/>
          </w:rPr>
          <w:t>28</w:t>
        </w:r>
        <w:r>
          <w:rPr>
            <w:noProof/>
          </w:rPr>
          <w:fldChar w:fldCharType="end"/>
        </w:r>
      </w:p>
    </w:sdtContent>
  </w:sdt>
  <w:p w14:paraId="4AE39876" w14:textId="77777777" w:rsidR="005849E8" w:rsidRDefault="005849E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8396C"/>
    <w:multiLevelType w:val="hybridMultilevel"/>
    <w:tmpl w:val="3AE83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FA52487"/>
    <w:multiLevelType w:val="hybridMultilevel"/>
    <w:tmpl w:val="FF2A7EA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15:restartNumberingAfterBreak="0">
    <w:nsid w:val="2FA8020F"/>
    <w:multiLevelType w:val="hybridMultilevel"/>
    <w:tmpl w:val="244E339A"/>
    <w:lvl w:ilvl="0" w:tplc="09B85924">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AB5CB2"/>
    <w:multiLevelType w:val="hybridMultilevel"/>
    <w:tmpl w:val="B0D2DE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224776C"/>
    <w:multiLevelType w:val="hybridMultilevel"/>
    <w:tmpl w:val="9FC24F2C"/>
    <w:lvl w:ilvl="0" w:tplc="2542AC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6BE0A8E"/>
    <w:multiLevelType w:val="hybridMultilevel"/>
    <w:tmpl w:val="694C1B5C"/>
    <w:lvl w:ilvl="0" w:tplc="75BC42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EC57DFB"/>
    <w:multiLevelType w:val="hybridMultilevel"/>
    <w:tmpl w:val="6E54FCE0"/>
    <w:lvl w:ilvl="0" w:tplc="AD3A1A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406800560">
    <w:abstractNumId w:val="5"/>
  </w:num>
  <w:num w:numId="2" w16cid:durableId="988359649">
    <w:abstractNumId w:val="2"/>
  </w:num>
  <w:num w:numId="3" w16cid:durableId="2037343717">
    <w:abstractNumId w:val="3"/>
  </w:num>
  <w:num w:numId="4" w16cid:durableId="1900167682">
    <w:abstractNumId w:val="1"/>
  </w:num>
  <w:num w:numId="5" w16cid:durableId="858814906">
    <w:abstractNumId w:val="0"/>
  </w:num>
  <w:num w:numId="6" w16cid:durableId="1496191454">
    <w:abstractNumId w:val="4"/>
  </w:num>
  <w:num w:numId="7" w16cid:durableId="4293945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4699"/>
    <w:rsid w:val="00001E09"/>
    <w:rsid w:val="00006A72"/>
    <w:rsid w:val="00006F98"/>
    <w:rsid w:val="00057A1D"/>
    <w:rsid w:val="00065BDA"/>
    <w:rsid w:val="000C741D"/>
    <w:rsid w:val="001120B2"/>
    <w:rsid w:val="00112AA2"/>
    <w:rsid w:val="001D2E71"/>
    <w:rsid w:val="001D549A"/>
    <w:rsid w:val="00260D54"/>
    <w:rsid w:val="00277629"/>
    <w:rsid w:val="0028115A"/>
    <w:rsid w:val="00283576"/>
    <w:rsid w:val="00294B0E"/>
    <w:rsid w:val="002A1A98"/>
    <w:rsid w:val="002C77B4"/>
    <w:rsid w:val="002D1885"/>
    <w:rsid w:val="002D1B6F"/>
    <w:rsid w:val="002D1E9A"/>
    <w:rsid w:val="002E1C87"/>
    <w:rsid w:val="002F770F"/>
    <w:rsid w:val="00381D0D"/>
    <w:rsid w:val="00385228"/>
    <w:rsid w:val="003A00A1"/>
    <w:rsid w:val="003A3EC0"/>
    <w:rsid w:val="003B2CDD"/>
    <w:rsid w:val="003C0F35"/>
    <w:rsid w:val="004008F6"/>
    <w:rsid w:val="00417672"/>
    <w:rsid w:val="004832B0"/>
    <w:rsid w:val="004A4E50"/>
    <w:rsid w:val="004B18EB"/>
    <w:rsid w:val="004C39A4"/>
    <w:rsid w:val="004D34FB"/>
    <w:rsid w:val="005221AD"/>
    <w:rsid w:val="00524D47"/>
    <w:rsid w:val="00554FAB"/>
    <w:rsid w:val="005622B7"/>
    <w:rsid w:val="00566746"/>
    <w:rsid w:val="00570B3B"/>
    <w:rsid w:val="005849E8"/>
    <w:rsid w:val="00596AF4"/>
    <w:rsid w:val="005C3C77"/>
    <w:rsid w:val="005D565E"/>
    <w:rsid w:val="005E4492"/>
    <w:rsid w:val="005F0353"/>
    <w:rsid w:val="00623635"/>
    <w:rsid w:val="006847B0"/>
    <w:rsid w:val="006930F9"/>
    <w:rsid w:val="00696084"/>
    <w:rsid w:val="006A1635"/>
    <w:rsid w:val="006C2662"/>
    <w:rsid w:val="006E1B1A"/>
    <w:rsid w:val="006E3701"/>
    <w:rsid w:val="006E6461"/>
    <w:rsid w:val="006E75F8"/>
    <w:rsid w:val="006F29CC"/>
    <w:rsid w:val="007179CE"/>
    <w:rsid w:val="00742011"/>
    <w:rsid w:val="00753ECC"/>
    <w:rsid w:val="007A36CE"/>
    <w:rsid w:val="007C0D79"/>
    <w:rsid w:val="00802E08"/>
    <w:rsid w:val="00816699"/>
    <w:rsid w:val="0086707F"/>
    <w:rsid w:val="00894FBA"/>
    <w:rsid w:val="008F6C2D"/>
    <w:rsid w:val="008F7CF4"/>
    <w:rsid w:val="00982692"/>
    <w:rsid w:val="009911B8"/>
    <w:rsid w:val="009A75C7"/>
    <w:rsid w:val="009D57DE"/>
    <w:rsid w:val="00A062CD"/>
    <w:rsid w:val="00A14699"/>
    <w:rsid w:val="00A2077E"/>
    <w:rsid w:val="00A64802"/>
    <w:rsid w:val="00A67955"/>
    <w:rsid w:val="00A90F9D"/>
    <w:rsid w:val="00AA6EDF"/>
    <w:rsid w:val="00AB259E"/>
    <w:rsid w:val="00AE0AAF"/>
    <w:rsid w:val="00B001FA"/>
    <w:rsid w:val="00B015BF"/>
    <w:rsid w:val="00B1232D"/>
    <w:rsid w:val="00B23C84"/>
    <w:rsid w:val="00B37B88"/>
    <w:rsid w:val="00B40004"/>
    <w:rsid w:val="00B61E35"/>
    <w:rsid w:val="00B625C9"/>
    <w:rsid w:val="00BE1668"/>
    <w:rsid w:val="00C35216"/>
    <w:rsid w:val="00C62C07"/>
    <w:rsid w:val="00CA0693"/>
    <w:rsid w:val="00CA0CCE"/>
    <w:rsid w:val="00CB4270"/>
    <w:rsid w:val="00CD1539"/>
    <w:rsid w:val="00CE777D"/>
    <w:rsid w:val="00CF38A9"/>
    <w:rsid w:val="00D239DC"/>
    <w:rsid w:val="00D628D6"/>
    <w:rsid w:val="00D74F7B"/>
    <w:rsid w:val="00DA10E5"/>
    <w:rsid w:val="00DA4690"/>
    <w:rsid w:val="00DB5277"/>
    <w:rsid w:val="00DB6EAC"/>
    <w:rsid w:val="00DC03FB"/>
    <w:rsid w:val="00DC538F"/>
    <w:rsid w:val="00DD6EF0"/>
    <w:rsid w:val="00E146BA"/>
    <w:rsid w:val="00E220AC"/>
    <w:rsid w:val="00E22D2B"/>
    <w:rsid w:val="00E42BFA"/>
    <w:rsid w:val="00E56AC0"/>
    <w:rsid w:val="00E7401B"/>
    <w:rsid w:val="00EB32E3"/>
    <w:rsid w:val="00ED0230"/>
    <w:rsid w:val="00EF428C"/>
    <w:rsid w:val="00EF50AD"/>
    <w:rsid w:val="00F074DB"/>
    <w:rsid w:val="00F1244A"/>
    <w:rsid w:val="00F2242E"/>
    <w:rsid w:val="00F345BF"/>
    <w:rsid w:val="00F568E7"/>
    <w:rsid w:val="00F6000B"/>
    <w:rsid w:val="00F70DF3"/>
    <w:rsid w:val="00F868A7"/>
    <w:rsid w:val="00F93A4B"/>
    <w:rsid w:val="00FC4898"/>
    <w:rsid w:val="00FC6247"/>
    <w:rsid w:val="00FE286A"/>
    <w:rsid w:val="00FF466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CC864"/>
  <w15:docId w15:val="{3E446330-D98B-4E23-8EB5-0B9B90ADA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0AAF"/>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2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F29CC"/>
    <w:pPr>
      <w:ind w:left="720"/>
      <w:contextualSpacing/>
    </w:pPr>
  </w:style>
  <w:style w:type="paragraph" w:styleId="a5">
    <w:name w:val="header"/>
    <w:basedOn w:val="a"/>
    <w:link w:val="a6"/>
    <w:uiPriority w:val="99"/>
    <w:unhideWhenUsed/>
    <w:rsid w:val="00E56AC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56AC0"/>
    <w:rPr>
      <w:rFonts w:eastAsiaTheme="minorEastAsia"/>
      <w:lang w:eastAsia="ru-RU"/>
    </w:rPr>
  </w:style>
  <w:style w:type="paragraph" w:styleId="a7">
    <w:name w:val="footer"/>
    <w:basedOn w:val="a"/>
    <w:link w:val="a8"/>
    <w:uiPriority w:val="99"/>
    <w:unhideWhenUsed/>
    <w:rsid w:val="00E56AC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56AC0"/>
    <w:rPr>
      <w:rFonts w:eastAsiaTheme="minorEastAsia"/>
      <w:lang w:eastAsia="ru-RU"/>
    </w:rPr>
  </w:style>
  <w:style w:type="paragraph" w:styleId="a9">
    <w:name w:val="Normal (Web)"/>
    <w:basedOn w:val="a"/>
    <w:uiPriority w:val="99"/>
    <w:unhideWhenUsed/>
    <w:rsid w:val="003C0F35"/>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Placeholder Text"/>
    <w:basedOn w:val="a0"/>
    <w:uiPriority w:val="99"/>
    <w:semiHidden/>
    <w:rsid w:val="00BE1668"/>
    <w:rPr>
      <w:color w:val="666666"/>
    </w:rPr>
  </w:style>
  <w:style w:type="paragraph" w:styleId="ab">
    <w:name w:val="Balloon Text"/>
    <w:basedOn w:val="a"/>
    <w:link w:val="ac"/>
    <w:uiPriority w:val="99"/>
    <w:semiHidden/>
    <w:unhideWhenUsed/>
    <w:rsid w:val="002E1C8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E1C87"/>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789704">
      <w:bodyDiv w:val="1"/>
      <w:marLeft w:val="0"/>
      <w:marRight w:val="0"/>
      <w:marTop w:val="0"/>
      <w:marBottom w:val="0"/>
      <w:divBdr>
        <w:top w:val="none" w:sz="0" w:space="0" w:color="auto"/>
        <w:left w:val="none" w:sz="0" w:space="0" w:color="auto"/>
        <w:bottom w:val="none" w:sz="0" w:space="0" w:color="auto"/>
        <w:right w:val="none" w:sz="0" w:space="0" w:color="auto"/>
      </w:divBdr>
    </w:div>
    <w:div w:id="781074016">
      <w:bodyDiv w:val="1"/>
      <w:marLeft w:val="0"/>
      <w:marRight w:val="0"/>
      <w:marTop w:val="0"/>
      <w:marBottom w:val="0"/>
      <w:divBdr>
        <w:top w:val="none" w:sz="0" w:space="0" w:color="auto"/>
        <w:left w:val="none" w:sz="0" w:space="0" w:color="auto"/>
        <w:bottom w:val="none" w:sz="0" w:space="0" w:color="auto"/>
        <w:right w:val="none" w:sz="0" w:space="0" w:color="auto"/>
      </w:divBdr>
    </w:div>
    <w:div w:id="840780758">
      <w:bodyDiv w:val="1"/>
      <w:marLeft w:val="0"/>
      <w:marRight w:val="0"/>
      <w:marTop w:val="0"/>
      <w:marBottom w:val="0"/>
      <w:divBdr>
        <w:top w:val="none" w:sz="0" w:space="0" w:color="auto"/>
        <w:left w:val="none" w:sz="0" w:space="0" w:color="auto"/>
        <w:bottom w:val="none" w:sz="0" w:space="0" w:color="auto"/>
        <w:right w:val="none" w:sz="0" w:space="0" w:color="auto"/>
      </w:divBdr>
    </w:div>
    <w:div w:id="1301182284">
      <w:bodyDiv w:val="1"/>
      <w:marLeft w:val="0"/>
      <w:marRight w:val="0"/>
      <w:marTop w:val="0"/>
      <w:marBottom w:val="0"/>
      <w:divBdr>
        <w:top w:val="none" w:sz="0" w:space="0" w:color="auto"/>
        <w:left w:val="none" w:sz="0" w:space="0" w:color="auto"/>
        <w:bottom w:val="none" w:sz="0" w:space="0" w:color="auto"/>
        <w:right w:val="none" w:sz="0" w:space="0" w:color="auto"/>
      </w:divBdr>
    </w:div>
    <w:div w:id="1335690441">
      <w:bodyDiv w:val="1"/>
      <w:marLeft w:val="0"/>
      <w:marRight w:val="0"/>
      <w:marTop w:val="0"/>
      <w:marBottom w:val="0"/>
      <w:divBdr>
        <w:top w:val="none" w:sz="0" w:space="0" w:color="auto"/>
        <w:left w:val="none" w:sz="0" w:space="0" w:color="auto"/>
        <w:bottom w:val="none" w:sz="0" w:space="0" w:color="auto"/>
        <w:right w:val="none" w:sz="0" w:space="0" w:color="auto"/>
      </w:divBdr>
    </w:div>
    <w:div w:id="1457215632">
      <w:bodyDiv w:val="1"/>
      <w:marLeft w:val="0"/>
      <w:marRight w:val="0"/>
      <w:marTop w:val="0"/>
      <w:marBottom w:val="0"/>
      <w:divBdr>
        <w:top w:val="none" w:sz="0" w:space="0" w:color="auto"/>
        <w:left w:val="none" w:sz="0" w:space="0" w:color="auto"/>
        <w:bottom w:val="none" w:sz="0" w:space="0" w:color="auto"/>
        <w:right w:val="none" w:sz="0" w:space="0" w:color="auto"/>
      </w:divBdr>
    </w:div>
    <w:div w:id="1536190017">
      <w:bodyDiv w:val="1"/>
      <w:marLeft w:val="0"/>
      <w:marRight w:val="0"/>
      <w:marTop w:val="0"/>
      <w:marBottom w:val="0"/>
      <w:divBdr>
        <w:top w:val="none" w:sz="0" w:space="0" w:color="auto"/>
        <w:left w:val="none" w:sz="0" w:space="0" w:color="auto"/>
        <w:bottom w:val="none" w:sz="0" w:space="0" w:color="auto"/>
        <w:right w:val="none" w:sz="0" w:space="0" w:color="auto"/>
      </w:divBdr>
    </w:div>
    <w:div w:id="1699307712">
      <w:bodyDiv w:val="1"/>
      <w:marLeft w:val="0"/>
      <w:marRight w:val="0"/>
      <w:marTop w:val="0"/>
      <w:marBottom w:val="0"/>
      <w:divBdr>
        <w:top w:val="none" w:sz="0" w:space="0" w:color="auto"/>
        <w:left w:val="none" w:sz="0" w:space="0" w:color="auto"/>
        <w:bottom w:val="none" w:sz="0" w:space="0" w:color="auto"/>
        <w:right w:val="none" w:sz="0" w:space="0" w:color="auto"/>
      </w:divBdr>
    </w:div>
    <w:div w:id="1830635300">
      <w:bodyDiv w:val="1"/>
      <w:marLeft w:val="0"/>
      <w:marRight w:val="0"/>
      <w:marTop w:val="0"/>
      <w:marBottom w:val="0"/>
      <w:divBdr>
        <w:top w:val="none" w:sz="0" w:space="0" w:color="auto"/>
        <w:left w:val="none" w:sz="0" w:space="0" w:color="auto"/>
        <w:bottom w:val="none" w:sz="0" w:space="0" w:color="auto"/>
        <w:right w:val="none" w:sz="0" w:space="0" w:color="auto"/>
      </w:divBdr>
    </w:div>
    <w:div w:id="188344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BB803-076F-41A0-BF77-FFCB13808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31</Pages>
  <Words>5897</Words>
  <Characters>33617</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Назарій Поліщук</cp:lastModifiedBy>
  <cp:revision>21</cp:revision>
  <cp:lastPrinted>2024-03-01T11:25:00Z</cp:lastPrinted>
  <dcterms:created xsi:type="dcterms:W3CDTF">2024-02-06T09:42:00Z</dcterms:created>
  <dcterms:modified xsi:type="dcterms:W3CDTF">2025-09-11T11:26:00Z</dcterms:modified>
</cp:coreProperties>
</file>